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D09" w:rsidRPr="00282D09" w:rsidRDefault="00282D09" w:rsidP="00282D09">
      <w:pPr>
        <w:rPr>
          <w:rFonts w:asciiTheme="minorEastAsia" w:eastAsiaTheme="minorEastAsia" w:hAnsiTheme="minorEastAsia"/>
          <w:b/>
        </w:rPr>
      </w:pPr>
      <w:r w:rsidRPr="00282D09">
        <w:rPr>
          <w:rFonts w:asciiTheme="minorEastAsia" w:eastAsiaTheme="minorEastAsia" w:hAnsiTheme="minorEastAsia" w:hint="eastAsia"/>
          <w:b/>
          <w:noProof/>
        </w:rPr>
        <w:drawing>
          <wp:anchor distT="0" distB="0" distL="114300" distR="114300" simplePos="0" relativeHeight="251659264" behindDoc="0" locked="0" layoutInCell="1" allowOverlap="1" wp14:anchorId="6CB5EE10" wp14:editId="1A7ADDE4">
            <wp:simplePos x="0" y="0"/>
            <wp:positionH relativeFrom="column">
              <wp:posOffset>4970865</wp:posOffset>
            </wp:positionH>
            <wp:positionV relativeFrom="paragraph">
              <wp:posOffset>117475</wp:posOffset>
            </wp:positionV>
            <wp:extent cx="965168" cy="310101"/>
            <wp:effectExtent l="0" t="0" r="6985" b="0"/>
            <wp:wrapNone/>
            <wp:docPr id="3" name="図 3" descr="\\Sg-ws242\広告宣伝チーム限定\30_画像・イラスト\20_ロゴ\アリアフィーナ\ARIAFINA_logo_2017_k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ws242\広告宣伝チーム限定\30_画像・イラスト\20_ロゴ\アリアフィーナ\ARIAFINA_logo_2017_k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5168" cy="3101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D09">
        <w:rPr>
          <w:rFonts w:asciiTheme="minorEastAsia" w:eastAsiaTheme="minorEastAsia" w:hAnsiTheme="minorEastAsia" w:hint="eastAsia"/>
          <w:b/>
        </w:rPr>
        <w:t xml:space="preserve">Press Release　　　　　　　　　　　　　　　　　　　　　　　　　　　　　　　　　　　　　　　　　　　　　　　</w:t>
      </w:r>
    </w:p>
    <w:p w:rsidR="00282D09" w:rsidRPr="00282D09" w:rsidRDefault="00282D09" w:rsidP="00282D09">
      <w:pPr>
        <w:rPr>
          <w:rFonts w:asciiTheme="minorEastAsia" w:eastAsiaTheme="minorEastAsia" w:hAnsiTheme="minorEastAsia"/>
        </w:rPr>
      </w:pPr>
    </w:p>
    <w:p w:rsidR="00282D09" w:rsidRDefault="00282D09" w:rsidP="00282D09">
      <w:pPr>
        <w:jc w:val="right"/>
        <w:rPr>
          <w:rFonts w:asciiTheme="minorEastAsia" w:eastAsiaTheme="minorEastAsia" w:hAnsiTheme="minorEastAsia"/>
        </w:rPr>
      </w:pPr>
      <w:r w:rsidRPr="00282D09">
        <w:rPr>
          <w:rFonts w:asciiTheme="minorEastAsia" w:eastAsiaTheme="minorEastAsia" w:hAnsiTheme="minorEastAsia" w:hint="eastAsia"/>
        </w:rPr>
        <w:t>アリアフィーナ株式会社</w:t>
      </w:r>
    </w:p>
    <w:p w:rsidR="00DE58CC" w:rsidRPr="00282D09" w:rsidRDefault="00DE58CC" w:rsidP="00282D09">
      <w:pPr>
        <w:jc w:val="right"/>
        <w:rPr>
          <w:rFonts w:asciiTheme="minorEastAsia" w:eastAsiaTheme="minorEastAsia" w:hAnsiTheme="minorEastAsia"/>
        </w:rPr>
      </w:pPr>
      <w:r>
        <w:rPr>
          <w:rFonts w:asciiTheme="minorEastAsia" w:eastAsiaTheme="minorEastAsia" w:hAnsiTheme="minorEastAsia" w:hint="eastAsia"/>
        </w:rPr>
        <w:t>2020年</w:t>
      </w:r>
      <w:r w:rsidR="00E41041">
        <w:rPr>
          <w:rFonts w:asciiTheme="minorEastAsia" w:eastAsiaTheme="minorEastAsia" w:hAnsiTheme="minorEastAsia" w:hint="eastAsia"/>
        </w:rPr>
        <w:t>10</w:t>
      </w:r>
      <w:r>
        <w:rPr>
          <w:rFonts w:asciiTheme="minorEastAsia" w:eastAsiaTheme="minorEastAsia" w:hAnsiTheme="minorEastAsia" w:hint="eastAsia"/>
        </w:rPr>
        <w:t>月</w:t>
      </w:r>
      <w:r w:rsidR="00744105">
        <w:rPr>
          <w:rFonts w:asciiTheme="minorEastAsia" w:eastAsiaTheme="minorEastAsia" w:hAnsiTheme="minorEastAsia" w:hint="eastAsia"/>
        </w:rPr>
        <w:t>2</w:t>
      </w:r>
      <w:r w:rsidR="00E41041">
        <w:rPr>
          <w:rFonts w:asciiTheme="minorEastAsia" w:eastAsiaTheme="minorEastAsia" w:hAnsiTheme="minorEastAsia" w:hint="eastAsia"/>
        </w:rPr>
        <w:t>6</w:t>
      </w:r>
      <w:r>
        <w:rPr>
          <w:rFonts w:asciiTheme="minorEastAsia" w:eastAsiaTheme="minorEastAsia" w:hAnsiTheme="minorEastAsia" w:hint="eastAsia"/>
        </w:rPr>
        <w:t>日</w:t>
      </w:r>
    </w:p>
    <w:p w:rsidR="00282D09" w:rsidRDefault="00282D09" w:rsidP="00282D09">
      <w:pPr>
        <w:spacing w:line="0" w:lineRule="atLeast"/>
        <w:rPr>
          <w:rFonts w:asciiTheme="minorEastAsia" w:eastAsiaTheme="minorEastAsia" w:hAnsiTheme="minorEastAsia"/>
          <w:color w:val="808080" w:themeColor="background1" w:themeShade="80"/>
        </w:rPr>
      </w:pPr>
      <w:r w:rsidRPr="00282D09">
        <w:rPr>
          <w:rFonts w:asciiTheme="minorEastAsia" w:eastAsiaTheme="minorEastAsia" w:hAnsiTheme="minorEastAsia" w:hint="eastAsia"/>
          <w:color w:val="808080" w:themeColor="background1" w:themeShade="80"/>
        </w:rPr>
        <w:t>---------------------------------------------------------------------------------------------</w:t>
      </w:r>
      <w:r>
        <w:rPr>
          <w:rFonts w:asciiTheme="minorEastAsia" w:eastAsiaTheme="minorEastAsia" w:hAnsiTheme="minorEastAsia" w:hint="eastAsia"/>
          <w:color w:val="808080" w:themeColor="background1" w:themeShade="80"/>
        </w:rPr>
        <w:t>----------</w:t>
      </w:r>
      <w:r w:rsidR="006117ED">
        <w:rPr>
          <w:rFonts w:asciiTheme="minorEastAsia" w:eastAsiaTheme="minorEastAsia" w:hAnsiTheme="minorEastAsia" w:hint="eastAsia"/>
          <w:color w:val="808080" w:themeColor="background1" w:themeShade="80"/>
        </w:rPr>
        <w:t>----------</w:t>
      </w:r>
    </w:p>
    <w:p w:rsidR="00705AFD" w:rsidRDefault="00705AFD" w:rsidP="00E87DD4">
      <w:pPr>
        <w:spacing w:line="0" w:lineRule="atLeast"/>
        <w:contextualSpacing/>
        <w:jc w:val="center"/>
        <w:rPr>
          <w:rFonts w:asciiTheme="minorEastAsia" w:eastAsiaTheme="minorEastAsia" w:hAnsiTheme="minorEastAsia"/>
          <w:sz w:val="24"/>
        </w:rPr>
      </w:pPr>
      <w:r w:rsidRPr="00705AFD">
        <w:rPr>
          <w:rFonts w:asciiTheme="minorEastAsia" w:eastAsiaTheme="minorEastAsia" w:hAnsiTheme="minorEastAsia" w:hint="eastAsia"/>
          <w:sz w:val="24"/>
        </w:rPr>
        <w:t>～ヨーロッパで親しまれてきたトラディショナルなデザインを～</w:t>
      </w:r>
    </w:p>
    <w:p w:rsidR="00282D09" w:rsidRPr="00705AFD" w:rsidRDefault="00FF76E2" w:rsidP="00E87DD4">
      <w:pPr>
        <w:spacing w:line="0" w:lineRule="atLeast"/>
        <w:contextualSpacing/>
        <w:jc w:val="center"/>
        <w:rPr>
          <w:rFonts w:asciiTheme="minorEastAsia" w:eastAsiaTheme="minorEastAsia" w:hAnsiTheme="minorEastAsia"/>
          <w:b/>
          <w:sz w:val="36"/>
        </w:rPr>
      </w:pPr>
      <w:r w:rsidRPr="00705AFD">
        <w:rPr>
          <w:rFonts w:asciiTheme="minorEastAsia" w:eastAsiaTheme="minorEastAsia" w:hAnsiTheme="minorEastAsia" w:hint="eastAsia"/>
          <w:b/>
          <w:sz w:val="36"/>
        </w:rPr>
        <w:t>アリアフィーナからサイドカッラ新発売</w:t>
      </w:r>
    </w:p>
    <w:p w:rsidR="00705AFD" w:rsidRPr="00705AFD" w:rsidRDefault="00705AFD" w:rsidP="00E87DD4">
      <w:pPr>
        <w:spacing w:line="0" w:lineRule="atLeast"/>
        <w:contextualSpacing/>
        <w:jc w:val="center"/>
        <w:rPr>
          <w:rFonts w:asciiTheme="minorEastAsia" w:eastAsiaTheme="minorEastAsia" w:hAnsiTheme="minorEastAsia"/>
        </w:rPr>
      </w:pPr>
      <w:r w:rsidRPr="00705AFD">
        <w:rPr>
          <w:rFonts w:asciiTheme="minorEastAsia" w:eastAsiaTheme="minorEastAsia" w:hAnsiTheme="minorEastAsia" w:hint="eastAsia"/>
        </w:rPr>
        <w:t>（オープンキッチンに適した横壁取付けタイプのサイドフード）</w:t>
      </w:r>
    </w:p>
    <w:p w:rsidR="00282D09" w:rsidRPr="00282D09" w:rsidRDefault="00282D09" w:rsidP="00282D09">
      <w:pPr>
        <w:spacing w:line="0" w:lineRule="atLeast"/>
        <w:rPr>
          <w:rFonts w:asciiTheme="minorEastAsia" w:eastAsiaTheme="minorEastAsia" w:hAnsiTheme="minorEastAsia"/>
          <w:color w:val="808080" w:themeColor="background1" w:themeShade="80"/>
        </w:rPr>
      </w:pPr>
      <w:r w:rsidRPr="00282D09">
        <w:rPr>
          <w:rFonts w:asciiTheme="minorEastAsia" w:eastAsiaTheme="minorEastAsia" w:hAnsiTheme="minorEastAsia" w:hint="eastAsia"/>
          <w:color w:val="808080" w:themeColor="background1" w:themeShade="80"/>
        </w:rPr>
        <w:t>----------------------------------------------------------------------------------</w:t>
      </w:r>
      <w:r w:rsidR="006117ED">
        <w:rPr>
          <w:rFonts w:asciiTheme="minorEastAsia" w:eastAsiaTheme="minorEastAsia" w:hAnsiTheme="minorEastAsia" w:hint="eastAsia"/>
          <w:color w:val="808080" w:themeColor="background1" w:themeShade="80"/>
        </w:rPr>
        <w:t>----------</w:t>
      </w:r>
      <w:r w:rsidRPr="00282D09">
        <w:rPr>
          <w:rFonts w:asciiTheme="minorEastAsia" w:eastAsiaTheme="minorEastAsia" w:hAnsiTheme="minorEastAsia" w:hint="eastAsia"/>
          <w:color w:val="808080" w:themeColor="background1" w:themeShade="80"/>
        </w:rPr>
        <w:t>---------------------</w:t>
      </w:r>
    </w:p>
    <w:p w:rsidR="001B61FC" w:rsidRDefault="002C05D1">
      <w:pPr>
        <w:rPr>
          <w:rFonts w:asciiTheme="minorEastAsia" w:eastAsiaTheme="minorEastAsia" w:hAnsiTheme="minorEastAsia"/>
        </w:rPr>
      </w:pPr>
      <w:r>
        <w:rPr>
          <w:rFonts w:asciiTheme="minorEastAsia" w:eastAsiaTheme="minorEastAsia" w:hAnsiTheme="minorEastAsia" w:hint="eastAsia"/>
        </w:rPr>
        <w:t>イタリアンデザインと日本のクラフトマンシップが融合したプレミアム・レンジフードブランド、</w:t>
      </w:r>
      <w:r w:rsidR="00F237C9" w:rsidRPr="00282D09">
        <w:rPr>
          <w:rFonts w:asciiTheme="minorEastAsia" w:eastAsiaTheme="minorEastAsia" w:hAnsiTheme="minorEastAsia" w:hint="eastAsia"/>
        </w:rPr>
        <w:t>アリアフィーナ</w:t>
      </w:r>
      <w:r w:rsidR="00282D09">
        <w:rPr>
          <w:rFonts w:asciiTheme="minorEastAsia" w:eastAsiaTheme="minorEastAsia" w:hAnsiTheme="minorEastAsia" w:hint="eastAsia"/>
        </w:rPr>
        <w:t>株式会社（代表：柏村浩介、神奈川県相模原市）は、</w:t>
      </w:r>
      <w:r w:rsidR="00C33463">
        <w:rPr>
          <w:rFonts w:asciiTheme="minorEastAsia" w:eastAsiaTheme="minorEastAsia" w:hAnsiTheme="minorEastAsia" w:hint="eastAsia"/>
        </w:rPr>
        <w:t>キッチンインテリアにバリエーションをもたらす柔らかいフォルムが特徴の横壁取付けタイプ</w:t>
      </w:r>
      <w:r w:rsidR="007F7AF9">
        <w:rPr>
          <w:rFonts w:asciiTheme="minorEastAsia" w:eastAsiaTheme="minorEastAsia" w:hAnsiTheme="minorEastAsia" w:hint="eastAsia"/>
        </w:rPr>
        <w:t>レンジフード「Side Calla（サイドカッラ）」を</w:t>
      </w:r>
      <w:r w:rsidR="00282D09">
        <w:rPr>
          <w:rFonts w:asciiTheme="minorEastAsia" w:eastAsiaTheme="minorEastAsia" w:hAnsiTheme="minorEastAsia" w:hint="eastAsia"/>
        </w:rPr>
        <w:t>、</w:t>
      </w:r>
      <w:r w:rsidR="00604A0E">
        <w:rPr>
          <w:rFonts w:asciiTheme="minorEastAsia" w:eastAsiaTheme="minorEastAsia" w:hAnsiTheme="minorEastAsia" w:hint="eastAsia"/>
        </w:rPr>
        <w:t>2020</w:t>
      </w:r>
      <w:r w:rsidR="00282D09">
        <w:rPr>
          <w:rFonts w:asciiTheme="minorEastAsia" w:eastAsiaTheme="minorEastAsia" w:hAnsiTheme="minorEastAsia" w:hint="eastAsia"/>
        </w:rPr>
        <w:t>年</w:t>
      </w:r>
      <w:r w:rsidR="007F7AF9">
        <w:rPr>
          <w:rFonts w:asciiTheme="minorEastAsia" w:eastAsiaTheme="minorEastAsia" w:hAnsiTheme="minorEastAsia" w:hint="eastAsia"/>
        </w:rPr>
        <w:t>11</w:t>
      </w:r>
      <w:r w:rsidR="00282D09">
        <w:rPr>
          <w:rFonts w:asciiTheme="minorEastAsia" w:eastAsiaTheme="minorEastAsia" w:hAnsiTheme="minorEastAsia" w:hint="eastAsia"/>
        </w:rPr>
        <w:t>月</w:t>
      </w:r>
      <w:r w:rsidR="00601713">
        <w:rPr>
          <w:rFonts w:asciiTheme="minorEastAsia" w:eastAsiaTheme="minorEastAsia" w:hAnsiTheme="minorEastAsia" w:hint="eastAsia"/>
        </w:rPr>
        <w:t>1</w:t>
      </w:r>
      <w:r w:rsidR="00E41041">
        <w:rPr>
          <w:rFonts w:asciiTheme="minorEastAsia" w:eastAsiaTheme="minorEastAsia" w:hAnsiTheme="minorEastAsia" w:hint="eastAsia"/>
        </w:rPr>
        <w:t>6</w:t>
      </w:r>
      <w:r w:rsidR="00601713">
        <w:rPr>
          <w:rFonts w:asciiTheme="minorEastAsia" w:eastAsiaTheme="minorEastAsia" w:hAnsiTheme="minorEastAsia" w:hint="eastAsia"/>
        </w:rPr>
        <w:t>日</w:t>
      </w:r>
      <w:r w:rsidR="00282D09">
        <w:rPr>
          <w:rFonts w:asciiTheme="minorEastAsia" w:eastAsiaTheme="minorEastAsia" w:hAnsiTheme="minorEastAsia" w:hint="eastAsia"/>
        </w:rPr>
        <w:t>より受注開始いたします。</w:t>
      </w:r>
    </w:p>
    <w:p w:rsidR="00705AFD" w:rsidRDefault="00705AFD">
      <w:pPr>
        <w:rPr>
          <w:rFonts w:asciiTheme="minorEastAsia" w:eastAsiaTheme="minorEastAsia" w:hAnsiTheme="minorEastAsia"/>
        </w:rPr>
      </w:pPr>
    </w:p>
    <w:p w:rsidR="00282D09" w:rsidRPr="00604A0E" w:rsidRDefault="00F31D1D">
      <w:pPr>
        <w:rPr>
          <w:rFonts w:asciiTheme="minorEastAsia" w:eastAsiaTheme="minorEastAsia" w:hAnsiTheme="minorEastAsi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2.95pt;margin-top:3.3pt;width:282.95pt;height:196.05pt;z-index:251691008;mso-position-horizontal-relative:text;mso-position-vertical-relative:text;mso-width-relative:page;mso-height-relative:page">
            <v:imagedata r:id="rId8" o:title="SCALL-901R TBK" cropbottom="6218f"/>
          </v:shape>
        </w:pict>
      </w:r>
    </w:p>
    <w:p w:rsidR="006117ED" w:rsidRDefault="006117ED">
      <w:pPr>
        <w:rPr>
          <w:rFonts w:asciiTheme="minorEastAsia" w:eastAsiaTheme="minorEastAsia" w:hAnsiTheme="minorEastAsia"/>
        </w:rPr>
      </w:pPr>
    </w:p>
    <w:p w:rsidR="006117ED" w:rsidRDefault="006117ED">
      <w:pPr>
        <w:rPr>
          <w:rFonts w:asciiTheme="minorEastAsia" w:eastAsiaTheme="minorEastAsia" w:hAnsiTheme="minorEastAsia"/>
        </w:rPr>
      </w:pPr>
    </w:p>
    <w:p w:rsidR="006117ED" w:rsidRDefault="006117ED">
      <w:pPr>
        <w:rPr>
          <w:rFonts w:asciiTheme="minorEastAsia" w:eastAsiaTheme="minorEastAsia" w:hAnsiTheme="minorEastAsia"/>
        </w:rPr>
      </w:pPr>
    </w:p>
    <w:p w:rsidR="006117ED" w:rsidRDefault="006117ED">
      <w:pPr>
        <w:rPr>
          <w:rFonts w:asciiTheme="minorEastAsia" w:eastAsiaTheme="minorEastAsia" w:hAnsiTheme="minorEastAsia"/>
        </w:rPr>
      </w:pPr>
    </w:p>
    <w:p w:rsidR="006117ED" w:rsidRDefault="006117ED">
      <w:pPr>
        <w:rPr>
          <w:rFonts w:asciiTheme="minorEastAsia" w:eastAsiaTheme="minorEastAsia" w:hAnsiTheme="minorEastAsia"/>
        </w:rPr>
      </w:pPr>
    </w:p>
    <w:p w:rsidR="006117ED" w:rsidRDefault="006117ED">
      <w:pPr>
        <w:rPr>
          <w:rFonts w:asciiTheme="minorEastAsia" w:eastAsiaTheme="minorEastAsia" w:hAnsiTheme="minorEastAsia"/>
        </w:rPr>
      </w:pPr>
    </w:p>
    <w:p w:rsidR="006117ED" w:rsidRDefault="006117ED">
      <w:pPr>
        <w:rPr>
          <w:rFonts w:asciiTheme="minorEastAsia" w:eastAsiaTheme="minorEastAsia" w:hAnsiTheme="minorEastAsia"/>
        </w:rPr>
      </w:pPr>
    </w:p>
    <w:p w:rsidR="00231964" w:rsidRDefault="00231964">
      <w:pPr>
        <w:rPr>
          <w:rFonts w:asciiTheme="minorEastAsia" w:eastAsiaTheme="minorEastAsia" w:hAnsiTheme="minorEastAsia"/>
        </w:rPr>
      </w:pPr>
    </w:p>
    <w:p w:rsidR="00635685" w:rsidRDefault="00635685">
      <w:pPr>
        <w:rPr>
          <w:rFonts w:asciiTheme="minorEastAsia" w:eastAsiaTheme="minorEastAsia" w:hAnsiTheme="minorEastAsia"/>
        </w:rPr>
      </w:pPr>
    </w:p>
    <w:p w:rsidR="00635685" w:rsidRPr="00846EA4" w:rsidRDefault="00635685">
      <w:pPr>
        <w:rPr>
          <w:rFonts w:asciiTheme="minorEastAsia" w:eastAsiaTheme="minorEastAsia" w:hAnsiTheme="minorEastAsia"/>
          <w:sz w:val="12"/>
        </w:rPr>
      </w:pPr>
    </w:p>
    <w:p w:rsidR="00846EA4" w:rsidRPr="00846EA4" w:rsidRDefault="00846EA4">
      <w:pPr>
        <w:rPr>
          <w:rFonts w:asciiTheme="minorEastAsia" w:eastAsiaTheme="minorEastAsia" w:hAnsiTheme="minorEastAsia"/>
          <w:sz w:val="16"/>
        </w:rPr>
      </w:pPr>
      <w:r w:rsidRPr="00846EA4">
        <w:rPr>
          <w:rFonts w:asciiTheme="minorEastAsia" w:eastAsiaTheme="minorEastAsia" w:hAnsiTheme="minorEastAsia" w:hint="eastAsia"/>
          <w:sz w:val="12"/>
        </w:rPr>
        <w:t xml:space="preserve">　　　　　　　　　　　　　　　　　　　　　　　　　　　　</w:t>
      </w:r>
      <w:r>
        <w:rPr>
          <w:rFonts w:asciiTheme="minorEastAsia" w:eastAsiaTheme="minorEastAsia" w:hAnsiTheme="minorEastAsia" w:hint="eastAsia"/>
          <w:sz w:val="12"/>
        </w:rPr>
        <w:t xml:space="preserve">　　　　　　　　　　　　　　　　　　　　　　</w:t>
      </w:r>
      <w:r w:rsidRPr="00846EA4">
        <w:rPr>
          <w:rFonts w:asciiTheme="minorEastAsia" w:eastAsiaTheme="minorEastAsia" w:hAnsiTheme="minorEastAsia" w:hint="eastAsia"/>
          <w:sz w:val="12"/>
        </w:rPr>
        <w:t xml:space="preserve">　</w:t>
      </w:r>
      <w:r w:rsidRPr="00846EA4">
        <w:rPr>
          <w:rFonts w:asciiTheme="minorEastAsia" w:eastAsiaTheme="minorEastAsia" w:hAnsiTheme="minorEastAsia" w:hint="eastAsia"/>
          <w:sz w:val="16"/>
        </w:rPr>
        <w:t>SCALL-951R TBK</w:t>
      </w:r>
    </w:p>
    <w:p w:rsidR="003D603F" w:rsidRDefault="003D603F">
      <w:pPr>
        <w:rPr>
          <w:rFonts w:asciiTheme="minorEastAsia" w:eastAsiaTheme="minorEastAsia" w:hAnsiTheme="minorEastAsia"/>
        </w:rPr>
      </w:pPr>
      <w:r>
        <w:rPr>
          <w:rFonts w:asciiTheme="minorEastAsia" w:eastAsiaTheme="minorEastAsia" w:hAnsiTheme="minorEastAsia" w:hint="eastAsia"/>
        </w:rPr>
        <w:t>【背景】</w:t>
      </w:r>
    </w:p>
    <w:p w:rsidR="003D603F" w:rsidRDefault="003D603F">
      <w:pPr>
        <w:rPr>
          <w:rFonts w:asciiTheme="minorEastAsia" w:eastAsiaTheme="minorEastAsia" w:hAnsiTheme="minorEastAsia"/>
        </w:rPr>
      </w:pPr>
      <w:r>
        <w:rPr>
          <w:rFonts w:asciiTheme="minorEastAsia" w:eastAsiaTheme="minorEastAsia" w:hAnsiTheme="minorEastAsia" w:hint="eastAsia"/>
        </w:rPr>
        <w:t>サイドカッラの特徴的な丸みを帯びたフォルムは、ヨーロッパでは以前より親しまれているトラディショナルラインに分類されます。近年の日本では、よりモダンでシンプルなデザインが主流になっていましたが、ここ数年トラディショナルなデザインのニーズが高まりつつあります。さらにオープン型のペニンシュラキッチンが日本市場では人気がある</w:t>
      </w:r>
      <w:r w:rsidR="00044FFD">
        <w:rPr>
          <w:rFonts w:asciiTheme="minorEastAsia" w:eastAsiaTheme="minorEastAsia" w:hAnsiTheme="minorEastAsia" w:hint="eastAsia"/>
        </w:rPr>
        <w:t>ことから、</w:t>
      </w:r>
      <w:r w:rsidR="003E449F">
        <w:rPr>
          <w:rFonts w:asciiTheme="minorEastAsia" w:eastAsiaTheme="minorEastAsia" w:hAnsiTheme="minorEastAsia" w:hint="eastAsia"/>
        </w:rPr>
        <w:t>横壁取付けに対応した</w:t>
      </w:r>
      <w:r w:rsidR="00044FFD">
        <w:rPr>
          <w:rFonts w:asciiTheme="minorEastAsia" w:eastAsiaTheme="minorEastAsia" w:hAnsiTheme="minorEastAsia" w:hint="eastAsia"/>
        </w:rPr>
        <w:t>アリアフィーナならではの細部まで美しい</w:t>
      </w:r>
      <w:r w:rsidR="003530DB">
        <w:rPr>
          <w:rFonts w:asciiTheme="minorEastAsia" w:eastAsiaTheme="minorEastAsia" w:hAnsiTheme="minorEastAsia" w:hint="eastAsia"/>
        </w:rPr>
        <w:t>レンジフードを開発いたしました。</w:t>
      </w:r>
    </w:p>
    <w:p w:rsidR="003D603F" w:rsidRDefault="003D603F">
      <w:pPr>
        <w:rPr>
          <w:rFonts w:asciiTheme="minorEastAsia" w:eastAsiaTheme="minorEastAsia" w:hAnsiTheme="minorEastAsia"/>
        </w:rPr>
      </w:pPr>
    </w:p>
    <w:p w:rsidR="004E2D8A" w:rsidRPr="006117ED" w:rsidRDefault="00213F02">
      <w:pPr>
        <w:rPr>
          <w:rFonts w:asciiTheme="minorEastAsia" w:eastAsiaTheme="minorEastAsia" w:hAnsiTheme="minorEastAsia"/>
        </w:rPr>
      </w:pPr>
      <w:r>
        <w:rPr>
          <w:rFonts w:asciiTheme="minorEastAsia" w:eastAsiaTheme="minorEastAsia" w:hAnsiTheme="minorEastAsia" w:hint="eastAsia"/>
        </w:rPr>
        <w:t>【製品特徴</w:t>
      </w:r>
      <w:r w:rsidR="00816FCF">
        <w:rPr>
          <w:rFonts w:asciiTheme="minorEastAsia" w:eastAsiaTheme="minorEastAsia" w:hAnsiTheme="minorEastAsia" w:hint="eastAsia"/>
        </w:rPr>
        <w:t>】</w:t>
      </w:r>
    </w:p>
    <w:p w:rsidR="00DF0FA2" w:rsidRDefault="00E973EB" w:rsidP="003D603F">
      <w:pPr>
        <w:rPr>
          <w:rFonts w:asciiTheme="minorEastAsia" w:eastAsiaTheme="minorEastAsia" w:hAnsiTheme="minorEastAsia"/>
        </w:rPr>
      </w:pPr>
      <w:r>
        <w:rPr>
          <w:rFonts w:asciiTheme="minorEastAsia" w:eastAsiaTheme="minorEastAsia" w:hAnsiTheme="minorEastAsia" w:hint="eastAsia"/>
        </w:rPr>
        <w:t>・</w:t>
      </w:r>
      <w:r w:rsidR="003E449F">
        <w:rPr>
          <w:rFonts w:asciiTheme="minorEastAsia" w:eastAsiaTheme="minorEastAsia" w:hAnsiTheme="minorEastAsia" w:hint="eastAsia"/>
        </w:rPr>
        <w:t>西欧で</w:t>
      </w:r>
      <w:r>
        <w:rPr>
          <w:rFonts w:asciiTheme="minorEastAsia" w:eastAsiaTheme="minorEastAsia" w:hAnsiTheme="minorEastAsia" w:hint="eastAsia"/>
        </w:rPr>
        <w:t>伝統的な</w:t>
      </w:r>
      <w:r w:rsidR="003E449F">
        <w:rPr>
          <w:rFonts w:asciiTheme="minorEastAsia" w:eastAsiaTheme="minorEastAsia" w:hAnsiTheme="minorEastAsia" w:hint="eastAsia"/>
        </w:rPr>
        <w:t>チムニー</w:t>
      </w:r>
      <w:r>
        <w:rPr>
          <w:rFonts w:asciiTheme="minorEastAsia" w:eastAsiaTheme="minorEastAsia" w:hAnsiTheme="minorEastAsia" w:hint="eastAsia"/>
        </w:rPr>
        <w:t>デザインを</w:t>
      </w:r>
      <w:r w:rsidR="003E449F">
        <w:rPr>
          <w:rFonts w:asciiTheme="minorEastAsia" w:eastAsiaTheme="minorEastAsia" w:hAnsiTheme="minorEastAsia" w:hint="eastAsia"/>
        </w:rPr>
        <w:t>ペニンシュラ型キッチン</w:t>
      </w:r>
      <w:r w:rsidR="00DF0FA2">
        <w:rPr>
          <w:rFonts w:asciiTheme="minorEastAsia" w:eastAsiaTheme="minorEastAsia" w:hAnsiTheme="minorEastAsia" w:hint="eastAsia"/>
        </w:rPr>
        <w:t>に</w:t>
      </w:r>
      <w:r w:rsidR="003E449F">
        <w:rPr>
          <w:rFonts w:asciiTheme="minorEastAsia" w:eastAsiaTheme="minorEastAsia" w:hAnsiTheme="minorEastAsia" w:hint="eastAsia"/>
        </w:rPr>
        <w:t>対応するよう、横壁取付け施工を可能とした。</w:t>
      </w:r>
    </w:p>
    <w:p w:rsidR="00846EA4" w:rsidRDefault="00846EA4" w:rsidP="003D603F">
      <w:pPr>
        <w:rPr>
          <w:rFonts w:asciiTheme="minorEastAsia" w:eastAsiaTheme="minorEastAsia" w:hAnsiTheme="minorEastAsia"/>
        </w:rPr>
      </w:pPr>
      <w:r>
        <w:rPr>
          <w:rFonts w:asciiTheme="minorEastAsia" w:eastAsiaTheme="minorEastAsia" w:hAnsiTheme="minorEastAsia" w:hint="eastAsia"/>
        </w:rPr>
        <w:t>・フードフランジ部やステンレスパーツの接合部にネジを使用</w:t>
      </w:r>
      <w:r w:rsidR="00F339B6">
        <w:rPr>
          <w:rFonts w:asciiTheme="minorEastAsia" w:eastAsiaTheme="minorEastAsia" w:hAnsiTheme="minorEastAsia" w:hint="eastAsia"/>
        </w:rPr>
        <w:t>しない</w:t>
      </w:r>
      <w:r w:rsidR="003E449F">
        <w:rPr>
          <w:rFonts w:asciiTheme="minorEastAsia" w:eastAsiaTheme="minorEastAsia" w:hAnsiTheme="minorEastAsia" w:hint="eastAsia"/>
        </w:rPr>
        <w:t>ため、清掃しやすく</w:t>
      </w:r>
      <w:r w:rsidR="00F339B6">
        <w:rPr>
          <w:rFonts w:asciiTheme="minorEastAsia" w:eastAsiaTheme="minorEastAsia" w:hAnsiTheme="minorEastAsia" w:hint="eastAsia"/>
        </w:rPr>
        <w:t>美しい外観を実現</w:t>
      </w:r>
      <w:r w:rsidR="003E449F">
        <w:rPr>
          <w:rFonts w:asciiTheme="minorEastAsia" w:eastAsiaTheme="minorEastAsia" w:hAnsiTheme="minorEastAsia" w:hint="eastAsia"/>
        </w:rPr>
        <w:t>。</w:t>
      </w:r>
    </w:p>
    <w:p w:rsidR="003D603F" w:rsidRDefault="00DF0FA2" w:rsidP="003D603F">
      <w:pPr>
        <w:rPr>
          <w:rFonts w:asciiTheme="minorEastAsia" w:eastAsiaTheme="minorEastAsia" w:hAnsiTheme="minorEastAsia"/>
        </w:rPr>
      </w:pPr>
      <w:r>
        <w:rPr>
          <w:rFonts w:asciiTheme="minorEastAsia" w:eastAsiaTheme="minorEastAsia" w:hAnsiTheme="minorEastAsia" w:hint="eastAsia"/>
        </w:rPr>
        <w:t>・</w:t>
      </w:r>
      <w:r w:rsidR="00635685">
        <w:rPr>
          <w:rFonts w:asciiTheme="minorEastAsia" w:eastAsiaTheme="minorEastAsia" w:hAnsiTheme="minorEastAsia" w:hint="eastAsia"/>
        </w:rPr>
        <w:t>「</w:t>
      </w:r>
      <w:r>
        <w:rPr>
          <w:rFonts w:asciiTheme="minorEastAsia" w:eastAsiaTheme="minorEastAsia" w:hAnsiTheme="minorEastAsia" w:hint="eastAsia"/>
        </w:rPr>
        <w:t>フィルターレス</w:t>
      </w:r>
      <w:r w:rsidR="00635685">
        <w:rPr>
          <w:rFonts w:asciiTheme="minorEastAsia" w:eastAsiaTheme="minorEastAsia" w:hAnsiTheme="minorEastAsia" w:hint="eastAsia"/>
        </w:rPr>
        <w:t>」</w:t>
      </w:r>
      <w:r>
        <w:rPr>
          <w:rFonts w:asciiTheme="minorEastAsia" w:eastAsiaTheme="minorEastAsia" w:hAnsiTheme="minorEastAsia" w:hint="eastAsia"/>
        </w:rPr>
        <w:t>や</w:t>
      </w:r>
      <w:r w:rsidR="00635685">
        <w:rPr>
          <w:rFonts w:asciiTheme="minorEastAsia" w:eastAsiaTheme="minorEastAsia" w:hAnsiTheme="minorEastAsia" w:hint="eastAsia"/>
        </w:rPr>
        <w:t>「</w:t>
      </w:r>
      <w:r>
        <w:rPr>
          <w:rFonts w:asciiTheme="minorEastAsia" w:eastAsiaTheme="minorEastAsia" w:hAnsiTheme="minorEastAsia" w:hint="eastAsia"/>
        </w:rPr>
        <w:t>ななめファンユニット</w:t>
      </w:r>
      <w:r w:rsidR="00635685">
        <w:rPr>
          <w:rFonts w:asciiTheme="minorEastAsia" w:eastAsiaTheme="minorEastAsia" w:hAnsiTheme="minorEastAsia" w:hint="eastAsia"/>
        </w:rPr>
        <w:t>」</w:t>
      </w:r>
      <w:r>
        <w:rPr>
          <w:rFonts w:asciiTheme="minorEastAsia" w:eastAsiaTheme="minorEastAsia" w:hAnsiTheme="minorEastAsia" w:hint="eastAsia"/>
        </w:rPr>
        <w:t>など清掃性/機能性をアップデート</w:t>
      </w:r>
      <w:r w:rsidR="003E449F">
        <w:rPr>
          <w:rFonts w:asciiTheme="minorEastAsia" w:eastAsiaTheme="minorEastAsia" w:hAnsiTheme="minorEastAsia" w:hint="eastAsia"/>
        </w:rPr>
        <w:t>。</w:t>
      </w:r>
    </w:p>
    <w:p w:rsidR="00705AFD" w:rsidRPr="00816FCF" w:rsidRDefault="00DF0FA2" w:rsidP="003D603F">
      <w:pPr>
        <w:rPr>
          <w:rFonts w:asciiTheme="minorEastAsia" w:eastAsiaTheme="minorEastAsia" w:hAnsiTheme="minorEastAsia"/>
        </w:rPr>
      </w:pPr>
      <w:r>
        <w:rPr>
          <w:rFonts w:asciiTheme="minorEastAsia" w:eastAsiaTheme="minorEastAsia" w:hAnsiTheme="minorEastAsia" w:hint="eastAsia"/>
        </w:rPr>
        <w:t>・マットな質感のテクスチャー塗装計6</w:t>
      </w:r>
      <w:r w:rsidR="00635685">
        <w:rPr>
          <w:rFonts w:asciiTheme="minorEastAsia" w:eastAsiaTheme="minorEastAsia" w:hAnsiTheme="minorEastAsia" w:hint="eastAsia"/>
        </w:rPr>
        <w:t>色から選択可能（標準色２色、特別塗装色</w:t>
      </w:r>
      <w:r>
        <w:rPr>
          <w:rFonts w:asciiTheme="minorEastAsia" w:eastAsiaTheme="minorEastAsia" w:hAnsiTheme="minorEastAsia" w:hint="eastAsia"/>
        </w:rPr>
        <w:t>4色）</w:t>
      </w:r>
    </w:p>
    <w:p w:rsidR="00816FCF" w:rsidRDefault="00816FCF">
      <w:pPr>
        <w:rPr>
          <w:rFonts w:asciiTheme="minorEastAsia" w:eastAsiaTheme="minorEastAsia" w:hAnsiTheme="minorEastAsia"/>
        </w:rPr>
      </w:pPr>
      <w:r>
        <w:rPr>
          <w:rFonts w:asciiTheme="minorEastAsia" w:eastAsiaTheme="minorEastAsia" w:hAnsiTheme="minorEastAsia" w:hint="eastAsia"/>
        </w:rPr>
        <w:lastRenderedPageBreak/>
        <w:t>【商品概要】</w:t>
      </w:r>
    </w:p>
    <w:p w:rsidR="00816FCF" w:rsidRDefault="00816FCF" w:rsidP="00C334BC">
      <w:pPr>
        <w:rPr>
          <w:rFonts w:asciiTheme="minorEastAsia" w:eastAsiaTheme="minorEastAsia" w:hAnsiTheme="minorEastAsia"/>
        </w:rPr>
      </w:pPr>
      <w:r>
        <w:rPr>
          <mc:AlternateContent>
            <mc:Choice Requires="w16se">
              <w:rFonts w:asciiTheme="minorEastAsia" w:eastAsiaTheme="minorEastAsia" w:hAnsiTheme="minorEastAsia"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rsidR="00C334BC">
        <w:rPr>
          <w:rFonts w:asciiTheme="minorEastAsia" w:eastAsiaTheme="minorEastAsia" w:hAnsiTheme="minorEastAsia"/>
        </w:rPr>
        <w:t xml:space="preserve"> </w:t>
      </w:r>
      <w:r w:rsidR="00213F02">
        <w:rPr>
          <w:rFonts w:asciiTheme="minorEastAsia" w:eastAsiaTheme="minorEastAsia" w:hAnsiTheme="minorEastAsia" w:hint="eastAsia"/>
        </w:rPr>
        <w:t>型名：</w:t>
      </w:r>
      <w:r w:rsidR="00FF76E2">
        <w:rPr>
          <w:rFonts w:asciiTheme="minorEastAsia" w:eastAsiaTheme="minorEastAsia" w:hAnsiTheme="minorEastAsia" w:hint="eastAsia"/>
        </w:rPr>
        <w:t>S</w:t>
      </w:r>
      <w:r w:rsidR="00E41041">
        <w:rPr>
          <w:rFonts w:asciiTheme="minorEastAsia" w:eastAsiaTheme="minorEastAsia" w:hAnsiTheme="minorEastAsia" w:hint="eastAsia"/>
        </w:rPr>
        <w:t>CALL-951 R/L</w:t>
      </w:r>
    </w:p>
    <w:p w:rsidR="00213F02" w:rsidRDefault="00213F02">
      <w:pPr>
        <w:rPr>
          <w:rFonts w:asciiTheme="minorEastAsia" w:eastAsiaTheme="minorEastAsia" w:hAnsiTheme="minorEastAsia"/>
        </w:rPr>
      </w:pPr>
      <w:r>
        <w:rPr>
          <mc:AlternateContent>
            <mc:Choice Requires="w16se">
              <w:rFonts w:asciiTheme="minorEastAsia" w:eastAsiaTheme="minorEastAsia" w:hAnsiTheme="minorEastAsia"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rPr>
          <w:rFonts w:asciiTheme="minorEastAsia" w:eastAsiaTheme="minorEastAsia" w:hAnsiTheme="minorEastAsia" w:hint="eastAsia"/>
        </w:rPr>
        <w:t xml:space="preserve"> 希望小売価格：</w:t>
      </w:r>
      <w:r w:rsidR="00E41041">
        <w:rPr>
          <w:rFonts w:asciiTheme="minorEastAsia" w:eastAsiaTheme="minorEastAsia" w:hAnsiTheme="minorEastAsia" w:hint="eastAsia"/>
        </w:rPr>
        <w:t>273,000</w:t>
      </w:r>
      <w:r w:rsidR="00C26997">
        <w:rPr>
          <w:rFonts w:asciiTheme="minorEastAsia" w:eastAsiaTheme="minorEastAsia" w:hAnsiTheme="minorEastAsia" w:hint="eastAsia"/>
        </w:rPr>
        <w:t>円</w:t>
      </w:r>
      <w:r w:rsidR="00D514C1">
        <w:rPr>
          <w:rFonts w:asciiTheme="minorEastAsia" w:eastAsiaTheme="minorEastAsia" w:hAnsiTheme="minorEastAsia" w:hint="eastAsia"/>
        </w:rPr>
        <w:t>（</w:t>
      </w:r>
      <w:r w:rsidR="00D2382B">
        <w:rPr>
          <w:rFonts w:asciiTheme="minorEastAsia" w:eastAsiaTheme="minorEastAsia" w:hAnsiTheme="minorEastAsia" w:hint="eastAsia"/>
        </w:rPr>
        <w:t>税抜価格</w:t>
      </w:r>
      <w:r w:rsidR="00D514C1">
        <w:rPr>
          <w:rFonts w:asciiTheme="minorEastAsia" w:eastAsiaTheme="minorEastAsia" w:hAnsiTheme="minorEastAsia" w:hint="eastAsia"/>
        </w:rPr>
        <w:t>）</w:t>
      </w:r>
      <w:r w:rsidR="00635685">
        <w:rPr>
          <w:rFonts w:asciiTheme="minorEastAsia" w:eastAsiaTheme="minorEastAsia" w:hAnsiTheme="minorEastAsia" w:hint="eastAsia"/>
        </w:rPr>
        <w:t>※ダクトカバー付属</w:t>
      </w:r>
    </w:p>
    <w:p w:rsidR="00213F02" w:rsidRDefault="00213F02" w:rsidP="00213F02">
      <w:pPr>
        <w:rPr>
          <w:rFonts w:asciiTheme="minorEastAsia" w:eastAsiaTheme="minorEastAsia" w:hAnsiTheme="minorEastAsia"/>
        </w:rPr>
      </w:pPr>
      <w:r>
        <w:rPr>
          <mc:AlternateContent>
            <mc:Choice Requires="w16se">
              <w:rFonts w:asciiTheme="minorEastAsia" w:eastAsiaTheme="minorEastAsia" w:hAnsiTheme="minorEastAsia"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rPr>
          <w:rFonts w:asciiTheme="minorEastAsia" w:eastAsiaTheme="minorEastAsia" w:hAnsiTheme="minorEastAsia" w:hint="eastAsia"/>
        </w:rPr>
        <w:t xml:space="preserve"> 受注開始日：2020年</w:t>
      </w:r>
      <w:r w:rsidR="00E41041">
        <w:rPr>
          <w:rFonts w:asciiTheme="minorEastAsia" w:eastAsiaTheme="minorEastAsia" w:hAnsiTheme="minorEastAsia" w:hint="eastAsia"/>
        </w:rPr>
        <w:t>11</w:t>
      </w:r>
      <w:r>
        <w:rPr>
          <w:rFonts w:asciiTheme="minorEastAsia" w:eastAsiaTheme="minorEastAsia" w:hAnsiTheme="minorEastAsia" w:hint="eastAsia"/>
        </w:rPr>
        <w:t>月</w:t>
      </w:r>
      <w:r w:rsidR="00E41041">
        <w:rPr>
          <w:rFonts w:asciiTheme="minorEastAsia" w:eastAsiaTheme="minorEastAsia" w:hAnsiTheme="minorEastAsia" w:hint="eastAsia"/>
        </w:rPr>
        <w:t>16</w:t>
      </w:r>
      <w:r>
        <w:rPr>
          <w:rFonts w:asciiTheme="minorEastAsia" w:eastAsiaTheme="minorEastAsia" w:hAnsiTheme="minorEastAsia" w:hint="eastAsia"/>
        </w:rPr>
        <w:t>日（月）</w:t>
      </w:r>
      <w:r w:rsidR="00320815">
        <w:rPr>
          <w:rFonts w:asciiTheme="minorEastAsia" w:eastAsiaTheme="minorEastAsia" w:hAnsiTheme="minorEastAsia" w:hint="eastAsia"/>
        </w:rPr>
        <w:t xml:space="preserve">　出荷開始日：12月1日</w:t>
      </w:r>
      <w:r w:rsidR="00CB013B">
        <w:rPr>
          <w:rFonts w:asciiTheme="minorEastAsia" w:eastAsiaTheme="minorEastAsia" w:hAnsiTheme="minorEastAsia" w:hint="eastAsia"/>
        </w:rPr>
        <w:t>（火）</w:t>
      </w:r>
    </w:p>
    <w:p w:rsidR="00D2382B" w:rsidRDefault="00D2382B">
      <w:pPr>
        <w:rPr>
          <w:rFonts w:asciiTheme="minorEastAsia" w:eastAsiaTheme="minorEastAsia" w:hAnsiTheme="minorEastAsia"/>
        </w:rPr>
      </w:pPr>
    </w:p>
    <w:p w:rsidR="00816FCF" w:rsidRDefault="00213F02">
      <w:pPr>
        <w:rPr>
          <w:rFonts w:asciiTheme="minorEastAsia" w:eastAsiaTheme="minorEastAsia" w:hAnsiTheme="minorEastAsia"/>
        </w:rPr>
      </w:pPr>
      <w:r>
        <w:rPr>
          <w:rFonts w:asciiTheme="minorEastAsia" w:eastAsiaTheme="minorEastAsia" w:hAnsiTheme="minorEastAsia" w:hint="eastAsia"/>
        </w:rPr>
        <w:t>【主な製品仕様】</w:t>
      </w:r>
    </w:p>
    <w:p w:rsidR="009C539C" w:rsidRDefault="00213F02" w:rsidP="00E41041">
      <w:pPr>
        <w:rPr>
          <w:rFonts w:asciiTheme="minorEastAsia" w:eastAsiaTheme="minorEastAsia" w:hAnsiTheme="minorEastAsia"/>
        </w:rPr>
      </w:pPr>
      <w:r>
        <w:rPr>
          <mc:AlternateContent>
            <mc:Choice Requires="w16se">
              <w:rFonts w:asciiTheme="minorEastAsia" w:eastAsiaTheme="minorEastAsia" w:hAnsiTheme="minorEastAsia"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rPr>
          <w:rFonts w:asciiTheme="minorEastAsia" w:eastAsiaTheme="minorEastAsia" w:hAnsiTheme="minorEastAsia" w:hint="eastAsia"/>
        </w:rPr>
        <w:t xml:space="preserve"> </w:t>
      </w:r>
      <w:r w:rsidR="00635685">
        <w:rPr>
          <w:rFonts w:asciiTheme="minorEastAsia" w:eastAsiaTheme="minorEastAsia" w:hAnsiTheme="minorEastAsia" w:hint="eastAsia"/>
        </w:rPr>
        <w:t>カラーバリエーション</w:t>
      </w:r>
    </w:p>
    <w:p w:rsidR="00635685" w:rsidRDefault="00635685" w:rsidP="00E41041">
      <w:pPr>
        <w:rPr>
          <w:rFonts w:asciiTheme="minorEastAsia" w:eastAsiaTheme="minorEastAsia" w:hAnsiTheme="minorEastAsia"/>
        </w:rPr>
      </w:pPr>
      <w:r>
        <w:rPr>
          <w:rFonts w:asciiTheme="minorEastAsia" w:eastAsiaTheme="minorEastAsia" w:hAnsiTheme="minorEastAsia" w:hint="eastAsia"/>
        </w:rPr>
        <w:t xml:space="preserve">　 標準色：TW（テクスチャーホワイト）、TBK（テクスチャーブラック）</w:t>
      </w:r>
    </w:p>
    <w:p w:rsidR="00635685" w:rsidRDefault="00635685" w:rsidP="00E41041">
      <w:pPr>
        <w:rPr>
          <w:rFonts w:asciiTheme="minorEastAsia" w:eastAsiaTheme="minorEastAsia" w:hAnsiTheme="minorEastAsia"/>
        </w:rPr>
      </w:pPr>
      <w:r>
        <w:rPr>
          <w:rFonts w:asciiTheme="minorEastAsia" w:eastAsiaTheme="minorEastAsia" w:hAnsiTheme="minorEastAsia" w:hint="eastAsia"/>
        </w:rPr>
        <w:t xml:space="preserve">　 特別塗装色：TB（テクスチャーブラウン）、TRE（テクスチャーレッド）</w:t>
      </w:r>
    </w:p>
    <w:p w:rsidR="00635685" w:rsidRDefault="00635685" w:rsidP="00635685">
      <w:pPr>
        <w:ind w:firstLineChars="750" w:firstLine="1575"/>
        <w:rPr>
          <w:rFonts w:asciiTheme="minorEastAsia" w:eastAsiaTheme="minorEastAsia" w:hAnsiTheme="minorEastAsia"/>
        </w:rPr>
      </w:pPr>
      <w:r>
        <w:rPr>
          <w:rFonts w:asciiTheme="minorEastAsia" w:eastAsiaTheme="minorEastAsia" w:hAnsiTheme="minorEastAsia" w:hint="eastAsia"/>
        </w:rPr>
        <w:t>TBE（テクスチャーブルー）、TTP（トープ）</w:t>
      </w:r>
    </w:p>
    <w:p w:rsidR="00635685" w:rsidRDefault="00635685" w:rsidP="00635685">
      <w:pPr>
        <w:rPr>
          <w:rFonts w:asciiTheme="minorEastAsia" w:eastAsiaTheme="minorEastAsia" w:hAnsiTheme="minorEastAsia"/>
        </w:rPr>
      </w:pPr>
      <w:r>
        <w:rPr>
          <mc:AlternateContent>
            <mc:Choice Requires="w16se">
              <w:rFonts w:asciiTheme="minorEastAsia" w:eastAsiaTheme="minorEastAsia" w:hAnsiTheme="minorEastAsia"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rPr>
          <w:rFonts w:asciiTheme="minorEastAsia" w:eastAsiaTheme="minorEastAsia" w:hAnsiTheme="minorEastAsia" w:hint="eastAsia"/>
        </w:rPr>
        <w:t xml:space="preserve"> ステンレスヘアライン加工のスイッチボタン</w:t>
      </w:r>
      <w:r w:rsidR="00846EA4">
        <w:rPr>
          <w:rFonts w:asciiTheme="minorEastAsia" w:eastAsiaTheme="minorEastAsia" w:hAnsiTheme="minorEastAsia" w:hint="eastAsia"/>
        </w:rPr>
        <w:t>。</w:t>
      </w:r>
    </w:p>
    <w:p w:rsidR="00635685" w:rsidRDefault="00635685" w:rsidP="00635685">
      <w:pPr>
        <w:rPr>
          <w:rFonts w:asciiTheme="minorEastAsia" w:eastAsiaTheme="minorEastAsia" w:hAnsiTheme="minorEastAsia"/>
        </w:rPr>
      </w:pPr>
      <w:r>
        <w:rPr>
          <mc:AlternateContent>
            <mc:Choice Requires="w16se">
              <w:rFonts w:asciiTheme="minorEastAsia" w:eastAsiaTheme="minorEastAsia" w:hAnsiTheme="minorEastAsia"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rPr>
          <w:rFonts w:asciiTheme="minorEastAsia" w:eastAsiaTheme="minorEastAsia" w:hAnsiTheme="minorEastAsia"/>
        </w:rPr>
        <w:t xml:space="preserve"> </w:t>
      </w:r>
      <w:r>
        <w:rPr>
          <w:rFonts w:asciiTheme="minorEastAsia" w:eastAsiaTheme="minorEastAsia" w:hAnsiTheme="minorEastAsia" w:hint="eastAsia"/>
        </w:rPr>
        <w:t>フィルターレスのため、面倒なフィルターのお手入れが不要。</w:t>
      </w:r>
    </w:p>
    <w:p w:rsidR="00E41041" w:rsidRDefault="00E41041" w:rsidP="00E41041">
      <w:pPr>
        <w:rPr>
          <w:rFonts w:asciiTheme="minorEastAsia" w:eastAsiaTheme="minorEastAsia" w:hAnsiTheme="minorEastAsia"/>
        </w:rPr>
      </w:pPr>
      <w:r>
        <w:rPr>
          <mc:AlternateContent>
            <mc:Choice Requires="w16se">
              <w:rFonts w:asciiTheme="minorEastAsia" w:eastAsiaTheme="minorEastAsia" w:hAnsiTheme="minorEastAsia"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rPr>
          <w:rFonts w:asciiTheme="minorEastAsia" w:eastAsiaTheme="minorEastAsia" w:hAnsiTheme="minorEastAsia" w:hint="eastAsia"/>
        </w:rPr>
        <w:t xml:space="preserve"> </w:t>
      </w:r>
      <w:r w:rsidR="00DF0FA2">
        <w:rPr>
          <w:rFonts w:asciiTheme="minorEastAsia" w:eastAsiaTheme="minorEastAsia" w:hAnsiTheme="minorEastAsia" w:hint="eastAsia"/>
        </w:rPr>
        <w:t>ななめファンユニットとワンタッチ着脱ファンで、ファンの着脱が簡単</w:t>
      </w:r>
      <w:r w:rsidR="00846EA4">
        <w:rPr>
          <w:rFonts w:asciiTheme="minorEastAsia" w:eastAsiaTheme="minorEastAsia" w:hAnsiTheme="minorEastAsia" w:hint="eastAsia"/>
        </w:rPr>
        <w:t>。</w:t>
      </w:r>
    </w:p>
    <w:p w:rsidR="00E67F14" w:rsidRPr="00E67F14" w:rsidRDefault="00E67F14" w:rsidP="00E67F14">
      <w:pPr>
        <w:pStyle w:val="aa"/>
        <w:numPr>
          <w:ilvl w:val="0"/>
          <w:numId w:val="2"/>
        </w:numPr>
        <w:ind w:leftChars="0"/>
        <w:rPr>
          <w:rFonts w:asciiTheme="minorEastAsia" w:eastAsiaTheme="minorEastAsia" w:hAnsiTheme="minorEastAsia"/>
        </w:rPr>
      </w:pPr>
      <w:r>
        <w:rPr>
          <w:rFonts w:asciiTheme="minorEastAsia" w:eastAsiaTheme="minorEastAsia" w:hAnsiTheme="minorEastAsia" w:hint="eastAsia"/>
        </w:rPr>
        <w:t>ファンはハイパークリーン仕上げでお手入れにかかる手間と時間を軽減</w:t>
      </w:r>
      <w:r w:rsidR="00846EA4">
        <w:rPr>
          <w:rFonts w:asciiTheme="minorEastAsia" w:eastAsiaTheme="minorEastAsia" w:hAnsiTheme="minorEastAsia" w:hint="eastAsia"/>
        </w:rPr>
        <w:t>。</w:t>
      </w:r>
    </w:p>
    <w:p w:rsidR="00DF0FA2" w:rsidRDefault="00DF0FA2" w:rsidP="00E67F14">
      <w:pPr>
        <w:pStyle w:val="aa"/>
        <w:numPr>
          <w:ilvl w:val="0"/>
          <w:numId w:val="2"/>
        </w:numPr>
        <w:ind w:leftChars="0"/>
        <w:rPr>
          <w:rFonts w:asciiTheme="minorEastAsia" w:eastAsiaTheme="minorEastAsia" w:hAnsiTheme="minorEastAsia"/>
        </w:rPr>
      </w:pPr>
      <w:r>
        <w:rPr>
          <w:rFonts w:asciiTheme="minorEastAsia" w:eastAsiaTheme="minorEastAsia" w:hAnsiTheme="minorEastAsia" w:hint="eastAsia"/>
        </w:rPr>
        <w:t>加熱機器連動機能搭載</w:t>
      </w:r>
      <w:r w:rsidR="00E67F14">
        <w:rPr>
          <w:rFonts w:asciiTheme="minorEastAsia" w:eastAsiaTheme="minorEastAsia" w:hAnsiTheme="minorEastAsia" w:hint="eastAsia"/>
        </w:rPr>
        <w:t>（アリアフィーナのIH、その他</w:t>
      </w:r>
      <w:r w:rsidR="00E67F14" w:rsidRPr="00E67F14">
        <w:rPr>
          <w:rFonts w:asciiTheme="minorEastAsia" w:eastAsiaTheme="minorEastAsia" w:hAnsiTheme="minorEastAsia" w:hint="eastAsia"/>
        </w:rPr>
        <w:t>レンジフード連動機能付き加熱機器と連動します。</w:t>
      </w:r>
      <w:r w:rsidR="00E67F14">
        <w:rPr>
          <w:rFonts w:asciiTheme="minorEastAsia" w:eastAsiaTheme="minorEastAsia" w:hAnsiTheme="minorEastAsia" w:hint="eastAsia"/>
        </w:rPr>
        <w:t>）</w:t>
      </w:r>
    </w:p>
    <w:p w:rsidR="00DF0FA2" w:rsidRPr="00DF0FA2" w:rsidRDefault="00E67F14" w:rsidP="00DF0FA2">
      <w:pPr>
        <w:pStyle w:val="aa"/>
        <w:numPr>
          <w:ilvl w:val="0"/>
          <w:numId w:val="2"/>
        </w:numPr>
        <w:ind w:leftChars="0"/>
        <w:rPr>
          <w:rFonts w:asciiTheme="minorEastAsia" w:eastAsiaTheme="minorEastAsia" w:hAnsiTheme="minorEastAsia"/>
        </w:rPr>
      </w:pPr>
      <w:r>
        <w:rPr>
          <w:rFonts w:asciiTheme="minorEastAsia" w:eastAsiaTheme="minorEastAsia" w:hAnsiTheme="minorEastAsia" w:hint="eastAsia"/>
        </w:rPr>
        <w:t>DCモーターを搭載し、マイコン制御によって一定風量制御を行います。排気ダクトの長さや戸外の天候など、レンジフードの設置環境に左右されない、安定した吸い込み風量を実現</w:t>
      </w:r>
      <w:r w:rsidR="00635685">
        <w:rPr>
          <w:rFonts w:asciiTheme="minorEastAsia" w:eastAsiaTheme="minorEastAsia" w:hAnsiTheme="minorEastAsia" w:hint="eastAsia"/>
        </w:rPr>
        <w:t>。</w:t>
      </w:r>
    </w:p>
    <w:p w:rsidR="00EE5EAE" w:rsidRDefault="00EE5EAE" w:rsidP="00E41041">
      <w:pPr>
        <w:rPr>
          <w:rFonts w:asciiTheme="minorEastAsia" w:eastAsiaTheme="minorEastAsia" w:hAnsiTheme="minorEastAsia"/>
        </w:rPr>
      </w:pPr>
      <w:r>
        <w:rPr>
          <w:rFonts w:asciiTheme="minorEastAsia" w:eastAsiaTheme="minorEastAsia" w:hAnsiTheme="minorEastAsia" w:hint="eastAsia"/>
        </w:rPr>
        <w:t xml:space="preserve">　　　　　　　　　　　　　　　　</w:t>
      </w:r>
    </w:p>
    <w:p w:rsidR="002056FA" w:rsidRDefault="00CB013B">
      <w:pPr>
        <w:rPr>
          <w:rFonts w:asciiTheme="minorEastAsia" w:eastAsiaTheme="minorEastAsia" w:hAnsiTheme="minorEastAsia"/>
        </w:rPr>
      </w:pPr>
      <w:r w:rsidRPr="00CB013B">
        <w:rPr>
          <w:rFonts w:asciiTheme="minorEastAsia" w:eastAsiaTheme="minorEastAsia" w:hAnsiTheme="minorEastAsia"/>
        </w:rPr>
        <w:t>https://www.ariafina.jp/side-calla</w:t>
      </w:r>
    </w:p>
    <w:p w:rsidR="002056FA" w:rsidRDefault="002056FA">
      <w:pPr>
        <w:rPr>
          <w:rFonts w:asciiTheme="minorEastAsia" w:eastAsiaTheme="minorEastAsia" w:hAnsiTheme="minorEastAsia"/>
        </w:rPr>
      </w:pPr>
    </w:p>
    <w:p w:rsidR="00362316" w:rsidRDefault="00DC39BA">
      <w:pPr>
        <w:rPr>
          <w:rFonts w:asciiTheme="minorEastAsia" w:eastAsiaTheme="minorEastAsia" w:hAnsiTheme="minorEastAsia"/>
        </w:rPr>
      </w:pPr>
      <w:r>
        <w:rPr>
          <w:rFonts w:asciiTheme="minorEastAsia" w:eastAsiaTheme="minorEastAsia" w:hAnsiTheme="minorEastAsia"/>
          <w:noProof/>
        </w:rPr>
        <w:drawing>
          <wp:anchor distT="0" distB="0" distL="114300" distR="114300" simplePos="0" relativeHeight="251698176" behindDoc="0" locked="0" layoutInCell="1" allowOverlap="1">
            <wp:simplePos x="0" y="0"/>
            <wp:positionH relativeFrom="column">
              <wp:posOffset>3194685</wp:posOffset>
            </wp:positionH>
            <wp:positionV relativeFrom="paragraph">
              <wp:posOffset>171450</wp:posOffset>
            </wp:positionV>
            <wp:extent cx="1765935" cy="2105025"/>
            <wp:effectExtent l="0" t="0" r="571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593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3B2">
        <w:rPr>
          <w:rFonts w:asciiTheme="minorEastAsia" w:eastAsiaTheme="minorEastAsia" w:hAnsiTheme="minorEastAsia"/>
          <w:noProof/>
        </w:rPr>
        <w:drawing>
          <wp:anchor distT="0" distB="0" distL="114300" distR="114300" simplePos="0" relativeHeight="251693056" behindDoc="0" locked="0" layoutInCell="1" allowOverlap="1">
            <wp:simplePos x="0" y="0"/>
            <wp:positionH relativeFrom="column">
              <wp:posOffset>9525</wp:posOffset>
            </wp:positionH>
            <wp:positionV relativeFrom="paragraph">
              <wp:posOffset>171450</wp:posOffset>
            </wp:positionV>
            <wp:extent cx="2875616" cy="1647825"/>
            <wp:effectExtent l="0" t="0" r="127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5616"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2316" w:rsidRDefault="00362316">
      <w:pPr>
        <w:rPr>
          <w:rFonts w:asciiTheme="minorEastAsia" w:eastAsiaTheme="minorEastAsia" w:hAnsiTheme="minorEastAsia"/>
        </w:rPr>
      </w:pPr>
    </w:p>
    <w:p w:rsidR="00362316" w:rsidRDefault="00362316">
      <w:pPr>
        <w:rPr>
          <w:rFonts w:asciiTheme="minorEastAsia" w:eastAsiaTheme="minorEastAsia" w:hAnsiTheme="minorEastAsia"/>
        </w:rPr>
      </w:pPr>
    </w:p>
    <w:p w:rsidR="00EE5EAE" w:rsidRDefault="00EE5EAE">
      <w:pPr>
        <w:rPr>
          <w:rFonts w:asciiTheme="minorEastAsia" w:eastAsiaTheme="minorEastAsia" w:hAnsiTheme="minorEastAsia"/>
        </w:rPr>
      </w:pPr>
    </w:p>
    <w:p w:rsidR="00EE5EAE" w:rsidRDefault="00EE5EAE">
      <w:pPr>
        <w:rPr>
          <w:rFonts w:asciiTheme="minorEastAsia" w:eastAsiaTheme="minorEastAsia" w:hAnsiTheme="minorEastAsia"/>
        </w:rPr>
      </w:pPr>
    </w:p>
    <w:p w:rsidR="00744105" w:rsidRDefault="00744105">
      <w:pPr>
        <w:rPr>
          <w:rFonts w:asciiTheme="minorEastAsia" w:eastAsiaTheme="minorEastAsia" w:hAnsiTheme="minorEastAsia"/>
        </w:rPr>
      </w:pPr>
    </w:p>
    <w:p w:rsidR="00744105" w:rsidRDefault="00744105">
      <w:pPr>
        <w:rPr>
          <w:rFonts w:asciiTheme="minorEastAsia" w:eastAsiaTheme="minorEastAsia" w:hAnsiTheme="minorEastAsia"/>
        </w:rPr>
      </w:pPr>
    </w:p>
    <w:p w:rsidR="00744105" w:rsidRDefault="00744105">
      <w:pPr>
        <w:rPr>
          <w:rFonts w:asciiTheme="minorEastAsia" w:eastAsiaTheme="minorEastAsia" w:hAnsiTheme="minorEastAsia"/>
        </w:rPr>
      </w:pPr>
    </w:p>
    <w:p w:rsidR="00744105" w:rsidRPr="00F31D1D" w:rsidRDefault="00744105">
      <w:pPr>
        <w:rPr>
          <w:rFonts w:asciiTheme="minorEastAsia" w:eastAsiaTheme="minorEastAsia" w:hAnsiTheme="minorEastAsia"/>
          <w:sz w:val="20"/>
        </w:rPr>
      </w:pPr>
      <w:r w:rsidRPr="00F31D1D">
        <w:rPr>
          <w:rFonts w:asciiTheme="minorEastAsia" w:eastAsiaTheme="minorEastAsia" w:hAnsiTheme="minorEastAsia" w:hint="eastAsia"/>
          <w:sz w:val="20"/>
        </w:rPr>
        <w:t>フィルターレス、ステンレス製オイルトレー</w:t>
      </w:r>
    </w:p>
    <w:p w:rsidR="00744105" w:rsidRDefault="00F31D1D">
      <w:pPr>
        <w:rPr>
          <w:rFonts w:asciiTheme="minorEastAsia" w:eastAsiaTheme="minorEastAsia" w:hAnsiTheme="minorEastAsia"/>
        </w:rPr>
      </w:pPr>
      <w:r>
        <w:rPr>
          <w:rFonts w:asciiTheme="minorEastAsia" w:eastAsiaTheme="minorEastAsia" w:hAnsiTheme="minorEastAsia"/>
          <w:noProof/>
        </w:rPr>
        <w:drawing>
          <wp:anchor distT="0" distB="0" distL="114300" distR="114300" simplePos="0" relativeHeight="251699200" behindDoc="0" locked="0" layoutInCell="1" allowOverlap="1">
            <wp:simplePos x="0" y="0"/>
            <wp:positionH relativeFrom="column">
              <wp:posOffset>8890</wp:posOffset>
            </wp:positionH>
            <wp:positionV relativeFrom="paragraph">
              <wp:posOffset>70783</wp:posOffset>
            </wp:positionV>
            <wp:extent cx="2875280" cy="1989158"/>
            <wp:effectExtent l="0" t="0" r="127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1774" cy="19936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4105" w:rsidRDefault="00744105">
      <w:pPr>
        <w:rPr>
          <w:rFonts w:asciiTheme="minorEastAsia" w:eastAsiaTheme="minorEastAsia" w:hAnsiTheme="minorEastAsia"/>
        </w:rPr>
      </w:pPr>
      <w:r>
        <w:rPr>
          <w:rFonts w:asciiTheme="minorEastAsia" w:eastAsiaTheme="minorEastAsia" w:hAnsiTheme="minorEastAsia" w:hint="eastAsia"/>
        </w:rPr>
        <w:t xml:space="preserve">　　　　　　　　　　　　　　　　　　　　　　　　　</w:t>
      </w:r>
      <w:r w:rsidRPr="00F31D1D">
        <w:rPr>
          <w:rFonts w:asciiTheme="minorEastAsia" w:eastAsiaTheme="minorEastAsia" w:hAnsiTheme="minorEastAsia" w:hint="eastAsia"/>
          <w:sz w:val="20"/>
        </w:rPr>
        <w:t>加熱機器連動</w:t>
      </w:r>
    </w:p>
    <w:p w:rsidR="00744105" w:rsidRPr="00F31D1D" w:rsidRDefault="00744105">
      <w:pPr>
        <w:rPr>
          <w:rFonts w:asciiTheme="minorEastAsia" w:eastAsiaTheme="minorEastAsia" w:hAnsiTheme="minorEastAsia"/>
        </w:rPr>
      </w:pPr>
    </w:p>
    <w:p w:rsidR="00744105" w:rsidRDefault="00744105">
      <w:pPr>
        <w:rPr>
          <w:rFonts w:asciiTheme="minorEastAsia" w:eastAsiaTheme="minorEastAsia" w:hAnsiTheme="minorEastAsia"/>
        </w:rPr>
      </w:pPr>
    </w:p>
    <w:p w:rsidR="00744105" w:rsidRDefault="00744105">
      <w:pPr>
        <w:rPr>
          <w:rFonts w:asciiTheme="minorEastAsia" w:eastAsiaTheme="minorEastAsia" w:hAnsiTheme="minorEastAsia"/>
        </w:rPr>
      </w:pPr>
    </w:p>
    <w:p w:rsidR="00744105" w:rsidRDefault="00744105">
      <w:pPr>
        <w:rPr>
          <w:rFonts w:asciiTheme="minorEastAsia" w:eastAsiaTheme="minorEastAsia" w:hAnsiTheme="minorEastAsia"/>
        </w:rPr>
      </w:pPr>
    </w:p>
    <w:p w:rsidR="00C26997" w:rsidRDefault="00C26997" w:rsidP="00C334BC">
      <w:pPr>
        <w:rPr>
          <w:rFonts w:asciiTheme="minorEastAsia" w:eastAsiaTheme="minorEastAsia" w:hAnsiTheme="minorEastAsia"/>
          <w:sz w:val="16"/>
        </w:rPr>
      </w:pPr>
      <w:bookmarkStart w:id="0" w:name="_GoBack"/>
      <w:bookmarkEnd w:id="0"/>
    </w:p>
    <w:p w:rsidR="00C26997" w:rsidRDefault="00C26997" w:rsidP="00C334BC">
      <w:pPr>
        <w:rPr>
          <w:rFonts w:asciiTheme="minorEastAsia" w:eastAsiaTheme="minorEastAsia" w:hAnsiTheme="minorEastAsia"/>
          <w:sz w:val="16"/>
        </w:rPr>
      </w:pPr>
    </w:p>
    <w:p w:rsidR="007933B2" w:rsidRDefault="007933B2" w:rsidP="00C334BC">
      <w:pPr>
        <w:rPr>
          <w:rFonts w:asciiTheme="minorEastAsia" w:eastAsiaTheme="minorEastAsia" w:hAnsiTheme="minorEastAsia"/>
          <w:sz w:val="16"/>
        </w:rPr>
      </w:pPr>
    </w:p>
    <w:p w:rsidR="00744105" w:rsidRPr="007933B2" w:rsidRDefault="00F31D1D" w:rsidP="00C334BC">
      <w:pPr>
        <w:rPr>
          <w:rFonts w:asciiTheme="minorEastAsia" w:eastAsiaTheme="minorEastAsia" w:hAnsiTheme="minorEastAsia"/>
          <w:sz w:val="20"/>
        </w:rPr>
      </w:pPr>
      <w:r>
        <w:rPr>
          <w:rFonts w:asciiTheme="minorEastAsia" w:eastAsiaTheme="minorEastAsia" w:hAnsiTheme="minorEastAsia" w:hint="eastAsia"/>
          <w:sz w:val="20"/>
        </w:rPr>
        <w:t>ななめファンユニット、ワンタッチ着脱ファン</w:t>
      </w:r>
    </w:p>
    <w:p w:rsidR="00744105" w:rsidRDefault="00744105" w:rsidP="00C334BC">
      <w:pPr>
        <w:rPr>
          <w:rFonts w:asciiTheme="minorEastAsia" w:eastAsiaTheme="minorEastAsia" w:hAnsiTheme="minorEastAsia"/>
          <w:sz w:val="16"/>
        </w:rPr>
      </w:pPr>
    </w:p>
    <w:p w:rsidR="00744105" w:rsidRDefault="00C33463" w:rsidP="00C334BC">
      <w:pPr>
        <w:rPr>
          <w:rFonts w:asciiTheme="minorEastAsia" w:eastAsiaTheme="minorEastAsia" w:hAnsiTheme="minorEastAsia"/>
          <w:sz w:val="16"/>
        </w:rPr>
      </w:pPr>
      <w:r>
        <w:rPr>
          <w:rFonts w:asciiTheme="minorEastAsia" w:eastAsiaTheme="minorEastAsia" w:hAnsiTheme="minorEastAsia"/>
          <w:noProof/>
        </w:rPr>
        <w:lastRenderedPageBreak/>
        <w:drawing>
          <wp:anchor distT="0" distB="0" distL="114300" distR="114300" simplePos="0" relativeHeight="251692032" behindDoc="0" locked="0" layoutInCell="1" allowOverlap="1">
            <wp:simplePos x="0" y="0"/>
            <wp:positionH relativeFrom="column">
              <wp:posOffset>66040</wp:posOffset>
            </wp:positionH>
            <wp:positionV relativeFrom="paragraph">
              <wp:posOffset>27305</wp:posOffset>
            </wp:positionV>
            <wp:extent cx="5819775" cy="448373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448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AB019D" w:rsidP="00C334BC">
      <w:pPr>
        <w:rPr>
          <w:rFonts w:asciiTheme="minorEastAsia" w:eastAsiaTheme="minorEastAsia" w:hAnsiTheme="minorEastAsia"/>
          <w:sz w:val="16"/>
        </w:rPr>
      </w:pPr>
      <w:r>
        <w:rPr>
          <w:rFonts w:asciiTheme="minorEastAsia" w:eastAsiaTheme="minorEastAsia" w:hAnsiTheme="minorEastAsia"/>
          <w:noProof/>
          <w:sz w:val="16"/>
        </w:rPr>
        <w:drawing>
          <wp:anchor distT="0" distB="0" distL="114300" distR="114300" simplePos="0" relativeHeight="251696128" behindDoc="0" locked="0" layoutInCell="1" allowOverlap="1">
            <wp:simplePos x="0" y="0"/>
            <wp:positionH relativeFrom="column">
              <wp:posOffset>2866390</wp:posOffset>
            </wp:positionH>
            <wp:positionV relativeFrom="paragraph">
              <wp:posOffset>219075</wp:posOffset>
            </wp:positionV>
            <wp:extent cx="2286000" cy="17526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noProof/>
          <w:sz w:val="16"/>
        </w:rPr>
        <w:drawing>
          <wp:anchor distT="0" distB="0" distL="114300" distR="114300" simplePos="0" relativeHeight="251697152" behindDoc="0" locked="0" layoutInCell="1" allowOverlap="1">
            <wp:simplePos x="0" y="0"/>
            <wp:positionH relativeFrom="column">
              <wp:posOffset>66040</wp:posOffset>
            </wp:positionH>
            <wp:positionV relativeFrom="paragraph">
              <wp:posOffset>219075</wp:posOffset>
            </wp:positionV>
            <wp:extent cx="2295525" cy="1743075"/>
            <wp:effectExtent l="0" t="0" r="952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5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44105" w:rsidRDefault="00744105" w:rsidP="00C334BC">
      <w:pPr>
        <w:rPr>
          <w:rFonts w:asciiTheme="minorEastAsia" w:eastAsiaTheme="minorEastAsia" w:hAnsiTheme="minorEastAsia"/>
          <w:sz w:val="16"/>
        </w:rPr>
      </w:pPr>
    </w:p>
    <w:p w:rsidR="007933B2" w:rsidRDefault="007933B2" w:rsidP="00C334BC">
      <w:pPr>
        <w:rPr>
          <w:rFonts w:asciiTheme="minorEastAsia" w:eastAsiaTheme="minorEastAsia" w:hAnsiTheme="minorEastAsia"/>
          <w:sz w:val="16"/>
        </w:rPr>
      </w:pPr>
    </w:p>
    <w:p w:rsidR="007933B2" w:rsidRDefault="007933B2" w:rsidP="00C334BC">
      <w:pPr>
        <w:rPr>
          <w:rFonts w:asciiTheme="minorEastAsia" w:eastAsiaTheme="minorEastAsia" w:hAnsiTheme="minorEastAsia"/>
          <w:sz w:val="16"/>
        </w:rPr>
      </w:pPr>
    </w:p>
    <w:p w:rsidR="007933B2" w:rsidRDefault="007933B2" w:rsidP="00C334BC">
      <w:pPr>
        <w:rPr>
          <w:rFonts w:asciiTheme="minorEastAsia" w:eastAsiaTheme="minorEastAsia" w:hAnsiTheme="minorEastAsia"/>
          <w:sz w:val="16"/>
        </w:rPr>
      </w:pPr>
    </w:p>
    <w:p w:rsidR="007933B2" w:rsidRDefault="007933B2" w:rsidP="00C334BC">
      <w:pPr>
        <w:rPr>
          <w:rFonts w:asciiTheme="minorEastAsia" w:eastAsiaTheme="minorEastAsia" w:hAnsiTheme="minorEastAsia"/>
          <w:sz w:val="16"/>
        </w:rPr>
      </w:pPr>
    </w:p>
    <w:p w:rsidR="007933B2" w:rsidRDefault="007933B2" w:rsidP="00C334BC">
      <w:pPr>
        <w:rPr>
          <w:rFonts w:asciiTheme="minorEastAsia" w:eastAsiaTheme="minorEastAsia" w:hAnsiTheme="minorEastAsia"/>
          <w:sz w:val="16"/>
        </w:rPr>
      </w:pPr>
    </w:p>
    <w:p w:rsidR="007933B2" w:rsidRDefault="003561F8" w:rsidP="00C334BC">
      <w:pPr>
        <w:rPr>
          <w:rFonts w:asciiTheme="minorEastAsia" w:eastAsiaTheme="minorEastAsia" w:hAnsiTheme="minorEastAsia"/>
          <w:sz w:val="16"/>
        </w:rPr>
      </w:pPr>
      <w:r>
        <w:rPr>
          <w:rFonts w:asciiTheme="minorEastAsia" w:eastAsiaTheme="minorEastAsia" w:hAnsiTheme="minorEastAsia" w:hint="eastAsia"/>
          <w:sz w:val="16"/>
        </w:rPr>
        <w:t xml:space="preserve">SCALL-951R </w:t>
      </w:r>
      <w:r w:rsidR="00AB019D">
        <w:rPr>
          <w:rFonts w:asciiTheme="minorEastAsia" w:eastAsiaTheme="minorEastAsia" w:hAnsiTheme="minorEastAsia" w:hint="eastAsia"/>
          <w:sz w:val="16"/>
        </w:rPr>
        <w:t>TW</w:t>
      </w:r>
      <w:r w:rsidR="007933B2">
        <w:rPr>
          <w:rFonts w:asciiTheme="minorEastAsia" w:eastAsiaTheme="minorEastAsia" w:hAnsiTheme="minorEastAsia" w:hint="eastAsia"/>
          <w:sz w:val="16"/>
        </w:rPr>
        <w:t>（</w:t>
      </w:r>
      <w:r w:rsidR="00AB019D">
        <w:rPr>
          <w:rFonts w:asciiTheme="minorEastAsia" w:eastAsiaTheme="minorEastAsia" w:hAnsiTheme="minorEastAsia" w:hint="eastAsia"/>
          <w:sz w:val="16"/>
        </w:rPr>
        <w:t>テクスチャーホワイト</w:t>
      </w:r>
      <w:r w:rsidR="007933B2">
        <w:rPr>
          <w:rFonts w:asciiTheme="minorEastAsia" w:eastAsiaTheme="minorEastAsia" w:hAnsiTheme="minorEastAsia" w:hint="eastAsia"/>
          <w:sz w:val="16"/>
        </w:rPr>
        <w:t xml:space="preserve">）　　　　　　　　</w:t>
      </w:r>
      <w:r>
        <w:rPr>
          <w:rFonts w:asciiTheme="minorEastAsia" w:eastAsiaTheme="minorEastAsia" w:hAnsiTheme="minorEastAsia" w:hint="eastAsia"/>
          <w:sz w:val="16"/>
        </w:rPr>
        <w:t xml:space="preserve">SCALL-951R </w:t>
      </w:r>
      <w:r w:rsidR="007933B2">
        <w:rPr>
          <w:rFonts w:asciiTheme="minorEastAsia" w:eastAsiaTheme="minorEastAsia" w:hAnsiTheme="minorEastAsia" w:hint="eastAsia"/>
          <w:sz w:val="16"/>
        </w:rPr>
        <w:t>T</w:t>
      </w:r>
      <w:r w:rsidR="00AB019D">
        <w:rPr>
          <w:rFonts w:asciiTheme="minorEastAsia" w:eastAsiaTheme="minorEastAsia" w:hAnsiTheme="minorEastAsia" w:hint="eastAsia"/>
          <w:sz w:val="16"/>
        </w:rPr>
        <w:t>TP</w:t>
      </w:r>
      <w:r w:rsidR="007933B2">
        <w:rPr>
          <w:rFonts w:asciiTheme="minorEastAsia" w:eastAsiaTheme="minorEastAsia" w:hAnsiTheme="minorEastAsia" w:hint="eastAsia"/>
          <w:sz w:val="16"/>
        </w:rPr>
        <w:t>（</w:t>
      </w:r>
      <w:r w:rsidR="00AB019D">
        <w:rPr>
          <w:rFonts w:asciiTheme="minorEastAsia" w:eastAsiaTheme="minorEastAsia" w:hAnsiTheme="minorEastAsia" w:hint="eastAsia"/>
          <w:sz w:val="16"/>
        </w:rPr>
        <w:t>トープ</w:t>
      </w:r>
      <w:r w:rsidR="007933B2">
        <w:rPr>
          <w:rFonts w:asciiTheme="minorEastAsia" w:eastAsiaTheme="minorEastAsia" w:hAnsiTheme="minorEastAsia" w:hint="eastAsia"/>
          <w:sz w:val="16"/>
        </w:rPr>
        <w:t>）</w:t>
      </w:r>
    </w:p>
    <w:p w:rsidR="00EE5EAE" w:rsidRPr="009C539C" w:rsidRDefault="006269EA" w:rsidP="00C334BC">
      <w:pPr>
        <w:rPr>
          <w:rFonts w:asciiTheme="minorEastAsia" w:eastAsiaTheme="minorEastAsia" w:hAnsiTheme="minorEastAsia"/>
          <w:sz w:val="16"/>
        </w:rPr>
      </w:pPr>
      <w:r w:rsidRPr="008A03BC">
        <w:rPr>
          <w:rFonts w:ascii="游明朝" w:eastAsia="游明朝" w:hAnsi="游明朝"/>
          <w:b/>
          <w:noProof/>
          <w:sz w:val="18"/>
        </w:rPr>
        <mc:AlternateContent>
          <mc:Choice Requires="wps">
            <w:drawing>
              <wp:anchor distT="0" distB="0" distL="114300" distR="114300" simplePos="0" relativeHeight="251663360" behindDoc="0" locked="0" layoutInCell="1" allowOverlap="1" wp14:anchorId="517024F8" wp14:editId="56472378">
                <wp:simplePos x="0" y="0"/>
                <wp:positionH relativeFrom="column">
                  <wp:posOffset>-94643</wp:posOffset>
                </wp:positionH>
                <wp:positionV relativeFrom="paragraph">
                  <wp:posOffset>259743</wp:posOffset>
                </wp:positionV>
                <wp:extent cx="6400165" cy="1637361"/>
                <wp:effectExtent l="0" t="0" r="19685" b="20320"/>
                <wp:wrapNone/>
                <wp:docPr id="4" name="正方形/長方形 4"/>
                <wp:cNvGraphicFramePr/>
                <a:graphic xmlns:a="http://schemas.openxmlformats.org/drawingml/2006/main">
                  <a:graphicData uri="http://schemas.microsoft.com/office/word/2010/wordprocessingShape">
                    <wps:wsp>
                      <wps:cNvSpPr/>
                      <wps:spPr>
                        <a:xfrm>
                          <a:off x="0" y="0"/>
                          <a:ext cx="6400165" cy="1637361"/>
                        </a:xfrm>
                        <a:prstGeom prst="rect">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722DB" id="正方形/長方形 4" o:spid="_x0000_s1026" style="position:absolute;left:0;text-align:left;margin-left:-7.45pt;margin-top:20.45pt;width:503.95pt;height:12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" filled="f" strokecolor="#7f7f7f [1612]" strokeweight=".25pt"/>
            </w:pict>
          </mc:Fallback>
        </mc:AlternateContent>
      </w:r>
    </w:p>
    <w:p w:rsidR="00816FCF" w:rsidRPr="008A03BC" w:rsidRDefault="00816FCF" w:rsidP="00816FCF">
      <w:pPr>
        <w:rPr>
          <w:rFonts w:ascii="游明朝" w:eastAsia="游明朝" w:hAnsi="游明朝"/>
          <w:b/>
          <w:sz w:val="18"/>
        </w:rPr>
      </w:pPr>
      <w:r w:rsidRPr="008A03BC">
        <w:rPr>
          <w:rFonts w:ascii="游明朝" w:eastAsia="游明朝" w:hAnsi="游明朝"/>
          <w:b/>
          <w:sz w:val="18"/>
        </w:rPr>
        <w:t xml:space="preserve">ARIAFINA（アリアフィーナ）とは </w:t>
      </w:r>
    </w:p>
    <w:p w:rsidR="00816FCF" w:rsidRDefault="00816FCF" w:rsidP="00816FCF">
      <w:pPr>
        <w:spacing w:line="240" w:lineRule="exact"/>
        <w:rPr>
          <w:rFonts w:ascii="游明朝" w:eastAsia="游明朝" w:hAnsi="游明朝"/>
          <w:sz w:val="20"/>
        </w:rPr>
      </w:pPr>
      <w:r w:rsidRPr="008A03BC">
        <w:rPr>
          <w:rFonts w:ascii="游明朝" w:eastAsia="游明朝" w:hAnsi="游明朝"/>
          <w:sz w:val="18"/>
        </w:rPr>
        <w:t>プレミアム・レンジフードブランドのアリアフィーナは、世界中にイタリアン デザイン・フードを供給し続けているエリカ社と、</w:t>
      </w:r>
      <w:r w:rsidRPr="008A03BC">
        <w:rPr>
          <w:rFonts w:ascii="游明朝" w:eastAsia="游明朝" w:hAnsi="游明朝" w:hint="eastAsia"/>
          <w:sz w:val="18"/>
        </w:rPr>
        <w:t>7</w:t>
      </w:r>
      <w:r w:rsidR="00FF223D">
        <w:rPr>
          <w:rFonts w:ascii="游明朝" w:eastAsia="游明朝" w:hAnsi="游明朝" w:hint="eastAsia"/>
          <w:sz w:val="18"/>
        </w:rPr>
        <w:t>9</w:t>
      </w:r>
      <w:r w:rsidRPr="008A03BC">
        <w:rPr>
          <w:rFonts w:ascii="游明朝" w:eastAsia="游明朝" w:hAnsi="游明朝"/>
          <w:sz w:val="18"/>
        </w:rPr>
        <w:t>年の歴史とレンジフード国内トップシェア＊の富士工業によって 2002 年に誕生しました。 他のレンジフードと一線を画すイタリアンデザイン</w:t>
      </w:r>
      <w:r w:rsidRPr="008A03BC">
        <w:rPr>
          <w:rFonts w:ascii="游明朝" w:eastAsia="游明朝" w:hAnsi="游明朝" w:hint="eastAsia"/>
          <w:sz w:val="18"/>
        </w:rPr>
        <w:t>を</w:t>
      </w:r>
      <w:r w:rsidRPr="008A03BC">
        <w:rPr>
          <w:rFonts w:ascii="游明朝" w:eastAsia="游明朝" w:hAnsi="游明朝"/>
          <w:sz w:val="18"/>
        </w:rPr>
        <w:t>熟練したクラフトマンの「手」によって</w:t>
      </w:r>
      <w:r w:rsidRPr="008A03BC">
        <w:rPr>
          <w:rFonts w:ascii="游明朝" w:eastAsia="游明朝" w:hAnsi="游明朝" w:hint="eastAsia"/>
          <w:sz w:val="18"/>
        </w:rPr>
        <w:t>造りあ</w:t>
      </w:r>
      <w:r w:rsidRPr="008A03BC">
        <w:rPr>
          <w:rFonts w:ascii="游明朝" w:eastAsia="游明朝" w:hAnsi="游明朝"/>
          <w:sz w:val="18"/>
        </w:rPr>
        <w:t>げています。</w:t>
      </w:r>
      <w:r w:rsidRPr="008A03BC">
        <w:rPr>
          <w:rFonts w:ascii="游明朝" w:eastAsia="游明朝" w:hAnsi="游明朝"/>
          <w:sz w:val="20"/>
        </w:rPr>
        <w:t xml:space="preserve"> </w:t>
      </w:r>
    </w:p>
    <w:p w:rsidR="00816FCF" w:rsidRPr="008A03BC" w:rsidRDefault="006A39AF" w:rsidP="00816FCF">
      <w:pPr>
        <w:spacing w:line="240" w:lineRule="exact"/>
        <w:rPr>
          <w:rFonts w:ascii="游明朝" w:eastAsia="游明朝" w:hAnsi="游明朝"/>
          <w:sz w:val="16"/>
        </w:rPr>
      </w:pPr>
      <w:r>
        <w:rPr>
          <w:rFonts w:ascii="游明朝" w:eastAsia="游明朝" w:hAnsi="游明朝"/>
          <w:sz w:val="16"/>
        </w:rPr>
        <w:t>＊</w:t>
      </w:r>
      <w:r>
        <w:rPr>
          <w:rFonts w:ascii="游明朝" w:eastAsia="游明朝" w:hAnsi="游明朝" w:hint="eastAsia"/>
          <w:sz w:val="16"/>
        </w:rPr>
        <w:t>出典：シェア64.1％・富士経済「2017年版住設建材マーケティング便覧」</w:t>
      </w:r>
      <w:r w:rsidR="00816FCF" w:rsidRPr="008A03BC">
        <w:rPr>
          <w:rFonts w:ascii="游明朝" w:eastAsia="游明朝" w:hAnsi="游明朝"/>
          <w:sz w:val="16"/>
        </w:rPr>
        <w:t>（201</w:t>
      </w:r>
      <w:r>
        <w:rPr>
          <w:rFonts w:ascii="游明朝" w:eastAsia="游明朝" w:hAnsi="游明朝" w:hint="eastAsia"/>
          <w:sz w:val="16"/>
        </w:rPr>
        <w:t>6</w:t>
      </w:r>
      <w:r w:rsidR="00816FCF" w:rsidRPr="008A03BC">
        <w:rPr>
          <w:rFonts w:ascii="游明朝" w:eastAsia="游明朝" w:hAnsi="游明朝"/>
          <w:sz w:val="16"/>
        </w:rPr>
        <w:t xml:space="preserve"> 年度実績。OEM 生産品を含む） </w:t>
      </w:r>
    </w:p>
    <w:p w:rsidR="00816FCF" w:rsidRDefault="00816FCF" w:rsidP="00816FCF">
      <w:pPr>
        <w:spacing w:line="240" w:lineRule="exact"/>
        <w:rPr>
          <w:rFonts w:ascii="游明朝" w:eastAsia="游明朝" w:hAnsi="游明朝"/>
          <w:sz w:val="16"/>
        </w:rPr>
      </w:pPr>
      <w:r w:rsidRPr="008A03BC">
        <w:rPr>
          <w:rFonts w:ascii="游明朝" w:eastAsia="游明朝" w:hAnsi="游明朝"/>
          <w:sz w:val="16"/>
        </w:rPr>
        <w:t>＊アリアフィーナは、富士工業グループのプレミアム・レンジフードブランドです。</w:t>
      </w:r>
    </w:p>
    <w:p w:rsidR="00816FCF" w:rsidRPr="008A03BC" w:rsidRDefault="00816FCF" w:rsidP="00816FCF">
      <w:pPr>
        <w:spacing w:line="240" w:lineRule="exact"/>
        <w:rPr>
          <w:rFonts w:ascii="游明朝" w:eastAsia="游明朝" w:hAnsi="游明朝"/>
          <w:sz w:val="16"/>
        </w:rPr>
      </w:pPr>
    </w:p>
    <w:p w:rsidR="00816FCF" w:rsidRPr="008A03BC" w:rsidRDefault="00816FCF" w:rsidP="00816FCF">
      <w:pPr>
        <w:spacing w:line="240" w:lineRule="exact"/>
        <w:rPr>
          <w:rFonts w:ascii="游明朝" w:eastAsia="游明朝" w:hAnsi="游明朝"/>
          <w:sz w:val="18"/>
        </w:rPr>
      </w:pPr>
      <w:r w:rsidRPr="008A03BC">
        <w:rPr>
          <w:rFonts w:ascii="游明朝" w:eastAsia="游明朝" w:hAnsi="游明朝"/>
          <w:sz w:val="18"/>
        </w:rPr>
        <w:t xml:space="preserve">【アリアフィーナ株式会社　会社概要】 </w:t>
      </w:r>
    </w:p>
    <w:p w:rsidR="00816FCF" w:rsidRPr="008A03BC" w:rsidRDefault="00816FCF" w:rsidP="00816FCF">
      <w:pPr>
        <w:spacing w:line="240" w:lineRule="exact"/>
        <w:rPr>
          <w:rFonts w:ascii="游明朝" w:eastAsia="游明朝" w:hAnsi="游明朝"/>
          <w:sz w:val="18"/>
        </w:rPr>
      </w:pPr>
      <w:r w:rsidRPr="008A03BC">
        <w:rPr>
          <w:rFonts w:ascii="游明朝" w:eastAsia="游明朝" w:hAnsi="游明朝"/>
          <w:sz w:val="18"/>
        </w:rPr>
        <w:t xml:space="preserve">称号：アリアフィーナ株式会社 </w:t>
      </w:r>
      <w:r>
        <w:rPr>
          <w:rFonts w:ascii="游明朝" w:eastAsia="游明朝" w:hAnsi="游明朝" w:hint="eastAsia"/>
          <w:sz w:val="18"/>
        </w:rPr>
        <w:t xml:space="preserve">　</w:t>
      </w:r>
      <w:r w:rsidRPr="008A03BC">
        <w:rPr>
          <w:rFonts w:ascii="游明朝" w:eastAsia="游明朝" w:hAnsi="游明朝"/>
          <w:sz w:val="18"/>
        </w:rPr>
        <w:t>代表者</w:t>
      </w:r>
      <w:r>
        <w:rPr>
          <w:rFonts w:ascii="游明朝" w:eastAsia="游明朝" w:hAnsi="游明朝"/>
          <w:sz w:val="18"/>
        </w:rPr>
        <w:t>：代表取締役社長</w:t>
      </w:r>
      <w:r>
        <w:rPr>
          <w:rFonts w:hint="eastAsia"/>
        </w:rPr>
        <w:t xml:space="preserve"> </w:t>
      </w:r>
      <w:r w:rsidRPr="008A03BC">
        <w:rPr>
          <w:rFonts w:ascii="游明朝" w:eastAsia="游明朝" w:hAnsi="游明朝"/>
          <w:sz w:val="18"/>
        </w:rPr>
        <w:t xml:space="preserve">柏村浩介 </w:t>
      </w:r>
      <w:r>
        <w:rPr>
          <w:rFonts w:ascii="游明朝" w:eastAsia="游明朝" w:hAnsi="游明朝" w:hint="eastAsia"/>
          <w:sz w:val="18"/>
        </w:rPr>
        <w:t xml:space="preserve">　</w:t>
      </w:r>
      <w:r w:rsidRPr="008A03BC">
        <w:rPr>
          <w:rFonts w:ascii="游明朝" w:eastAsia="游明朝" w:hAnsi="游明朝"/>
          <w:sz w:val="18"/>
        </w:rPr>
        <w:t xml:space="preserve">創立：2002 年 11 月 </w:t>
      </w:r>
    </w:p>
    <w:p w:rsidR="00816FCF" w:rsidRDefault="00816FCF" w:rsidP="00816FCF">
      <w:pPr>
        <w:spacing w:line="240" w:lineRule="exact"/>
        <w:rPr>
          <w:rFonts w:ascii="游明朝" w:eastAsia="游明朝" w:hAnsi="游明朝"/>
          <w:sz w:val="18"/>
        </w:rPr>
      </w:pPr>
      <w:r w:rsidRPr="008A03BC">
        <w:rPr>
          <w:rFonts w:ascii="游明朝" w:eastAsia="游明朝" w:hAnsi="游明朝"/>
          <w:sz w:val="18"/>
        </w:rPr>
        <w:t>所在地 ：神奈川県相模原市中央区淵野辺２丁目１番９号  TEL：</w:t>
      </w:r>
      <w:r w:rsidR="00413826">
        <w:rPr>
          <w:rFonts w:ascii="游明朝" w:eastAsia="游明朝" w:hAnsi="游明朝"/>
          <w:sz w:val="18"/>
        </w:rPr>
        <w:t>042-7</w:t>
      </w:r>
      <w:r w:rsidR="00413826">
        <w:rPr>
          <w:rFonts w:ascii="游明朝" w:eastAsia="游明朝" w:hAnsi="游明朝" w:hint="eastAsia"/>
          <w:sz w:val="18"/>
        </w:rPr>
        <w:t>53</w:t>
      </w:r>
      <w:r w:rsidR="00413826">
        <w:rPr>
          <w:rFonts w:ascii="游明朝" w:eastAsia="游明朝" w:hAnsi="游明朝"/>
          <w:sz w:val="18"/>
        </w:rPr>
        <w:t>-5</w:t>
      </w:r>
      <w:r w:rsidR="00413826">
        <w:rPr>
          <w:rFonts w:ascii="游明朝" w:eastAsia="游明朝" w:hAnsi="游明朝" w:hint="eastAsia"/>
          <w:sz w:val="18"/>
        </w:rPr>
        <w:t>340</w:t>
      </w:r>
      <w:r w:rsidRPr="008A03BC">
        <w:rPr>
          <w:rFonts w:ascii="游明朝" w:eastAsia="游明朝" w:hAnsi="游明朝"/>
          <w:sz w:val="18"/>
        </w:rPr>
        <w:t xml:space="preserve"> FAX：042</w:t>
      </w:r>
      <w:r w:rsidRPr="008A03BC">
        <w:rPr>
          <w:rFonts w:ascii="游明朝" w:eastAsia="游明朝" w:hAnsi="游明朝" w:hint="eastAsia"/>
          <w:sz w:val="18"/>
        </w:rPr>
        <w:t>-</w:t>
      </w:r>
      <w:r w:rsidR="00413826">
        <w:rPr>
          <w:rFonts w:ascii="游明朝" w:eastAsia="游明朝" w:hAnsi="游明朝"/>
          <w:sz w:val="18"/>
        </w:rPr>
        <w:t>7</w:t>
      </w:r>
      <w:r w:rsidR="00413826">
        <w:rPr>
          <w:rFonts w:ascii="游明朝" w:eastAsia="游明朝" w:hAnsi="游明朝" w:hint="eastAsia"/>
          <w:sz w:val="18"/>
        </w:rPr>
        <w:t>18-6503</w:t>
      </w:r>
      <w:r w:rsidRPr="008A03BC">
        <w:rPr>
          <w:rFonts w:ascii="游明朝" w:eastAsia="游明朝" w:hAnsi="游明朝"/>
          <w:sz w:val="18"/>
        </w:rPr>
        <w:t xml:space="preserve"> </w:t>
      </w:r>
    </w:p>
    <w:p w:rsidR="006269EA" w:rsidRDefault="006269EA">
      <w:pPr>
        <w:rPr>
          <w:rFonts w:asciiTheme="minorEastAsia" w:eastAsiaTheme="minorEastAsia" w:hAnsiTheme="minorEastAsia"/>
        </w:rPr>
      </w:pPr>
    </w:p>
    <w:p w:rsidR="006269EA" w:rsidRDefault="006269EA" w:rsidP="006269EA">
      <w:pPr>
        <w:spacing w:line="240" w:lineRule="exact"/>
        <w:rPr>
          <w:rFonts w:asciiTheme="minorEastAsia" w:eastAsiaTheme="minorEastAsia" w:hAnsiTheme="minorEastAsia"/>
          <w:sz w:val="16"/>
        </w:rPr>
      </w:pPr>
      <w:r>
        <w:rPr>
          <w:rFonts w:asciiTheme="minorEastAsia" w:eastAsiaTheme="minorEastAsia" w:hAnsiTheme="minorEastAsia" w:hint="eastAsia"/>
          <w:sz w:val="16"/>
        </w:rPr>
        <w:t>本リリースの</w:t>
      </w:r>
      <w:r w:rsidRPr="006269EA">
        <w:rPr>
          <w:rFonts w:asciiTheme="minorEastAsia" w:eastAsiaTheme="minorEastAsia" w:hAnsiTheme="minorEastAsia" w:hint="eastAsia"/>
          <w:sz w:val="16"/>
        </w:rPr>
        <w:t>お問い合わせ先：経営企画本部</w:t>
      </w:r>
      <w:r>
        <w:rPr>
          <w:rFonts w:asciiTheme="minorEastAsia" w:eastAsiaTheme="minorEastAsia" w:hAnsiTheme="minorEastAsia" w:hint="eastAsia"/>
          <w:sz w:val="16"/>
        </w:rPr>
        <w:t>コミュニケーションデザインG　担当：三輪</w:t>
      </w:r>
    </w:p>
    <w:p w:rsidR="006269EA" w:rsidRPr="006269EA" w:rsidRDefault="006269EA" w:rsidP="006269EA">
      <w:pPr>
        <w:spacing w:line="240" w:lineRule="exact"/>
        <w:ind w:firstLineChars="1400" w:firstLine="2240"/>
        <w:rPr>
          <w:rFonts w:asciiTheme="minorEastAsia" w:eastAsiaTheme="minorEastAsia" w:hAnsiTheme="minorEastAsia"/>
          <w:sz w:val="16"/>
        </w:rPr>
      </w:pPr>
      <w:r>
        <w:rPr>
          <w:rFonts w:asciiTheme="minorEastAsia" w:eastAsiaTheme="minorEastAsia" w:hAnsiTheme="minorEastAsia" w:hint="eastAsia"/>
          <w:sz w:val="16"/>
        </w:rPr>
        <w:t>TEL：042-718-5661　MAIL：miwa@fujioh.com</w:t>
      </w:r>
    </w:p>
    <w:sectPr w:rsidR="006269EA" w:rsidRPr="006269EA" w:rsidSect="007933B2">
      <w:pgSz w:w="11906" w:h="16838"/>
      <w:pgMar w:top="1560" w:right="1274" w:bottom="426"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07A" w:rsidRDefault="00CD207A" w:rsidP="00A169D9">
      <w:r>
        <w:separator/>
      </w:r>
    </w:p>
  </w:endnote>
  <w:endnote w:type="continuationSeparator" w:id="0">
    <w:p w:rsidR="00CD207A" w:rsidRDefault="00CD207A" w:rsidP="00A16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源ノ角ゴシック JP Light">
    <w:panose1 w:val="020B0300000000000000"/>
    <w:charset w:val="80"/>
    <w:family w:val="swiss"/>
    <w:notTrueType/>
    <w:pitch w:val="variable"/>
    <w:sig w:usb0="20000207" w:usb1="2ADF3C10" w:usb2="00000016" w:usb3="00000000" w:csb0="00060107"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07A" w:rsidRDefault="00CD207A" w:rsidP="00A169D9">
      <w:r>
        <w:separator/>
      </w:r>
    </w:p>
  </w:footnote>
  <w:footnote w:type="continuationSeparator" w:id="0">
    <w:p w:rsidR="00CD207A" w:rsidRDefault="00CD207A" w:rsidP="00A169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753C7"/>
    <w:multiLevelType w:val="hybridMultilevel"/>
    <w:tmpl w:val="6EC2A95C"/>
    <w:lvl w:ilvl="0" w:tplc="0002C044">
      <w:numFmt w:val="bullet"/>
      <w:lvlText w:val="■"/>
      <w:lvlJc w:val="left"/>
      <w:pPr>
        <w:ind w:left="360" w:hanging="360"/>
      </w:pPr>
      <w:rPr>
        <w:rFonts w:ascii="游明朝" w:eastAsia="游明朝" w:hAnsi="游明朝"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0B74466"/>
    <w:multiLevelType w:val="hybridMultilevel"/>
    <w:tmpl w:val="40CAD530"/>
    <w:lvl w:ilvl="0" w:tplc="44003562">
      <w:numFmt w:val="bullet"/>
      <w:lvlText w:val="・"/>
      <w:lvlJc w:val="left"/>
      <w:pPr>
        <w:ind w:left="570" w:hanging="360"/>
      </w:pPr>
      <w:rPr>
        <w:rFonts w:ascii="游明朝" w:eastAsia="游明朝" w:hAnsi="游明朝" w:cs="メイリオ" w:hint="eastAsia"/>
        <w:b/>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77B82531"/>
    <w:multiLevelType w:val="hybridMultilevel"/>
    <w:tmpl w:val="FC6EC0E4"/>
    <w:lvl w:ilvl="0" w:tplc="8F3A2F6E">
      <w:numFmt w:val="bullet"/>
      <w:lvlText w:val="■"/>
      <w:lvlJc w:val="left"/>
      <w:pPr>
        <w:ind w:left="360" w:hanging="360"/>
      </w:pPr>
      <w:rPr>
        <w:rFonts w:ascii="游明朝" w:eastAsia="游明朝" w:hAnsi="游明朝"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D19782B"/>
    <w:multiLevelType w:val="hybridMultilevel"/>
    <w:tmpl w:val="17EC3D5A"/>
    <w:lvl w:ilvl="0" w:tplc="23D0649A">
      <w:numFmt w:val="bullet"/>
      <w:lvlText w:val="■"/>
      <w:lvlJc w:val="left"/>
      <w:pPr>
        <w:ind w:left="360" w:hanging="360"/>
      </w:pPr>
      <w:rPr>
        <w:rFonts w:ascii="游明朝" w:eastAsia="游明朝" w:hAnsi="游明朝"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7C9"/>
    <w:rsid w:val="0002041C"/>
    <w:rsid w:val="00044FFD"/>
    <w:rsid w:val="000C27FF"/>
    <w:rsid w:val="000E628E"/>
    <w:rsid w:val="00155544"/>
    <w:rsid w:val="00161981"/>
    <w:rsid w:val="001E229C"/>
    <w:rsid w:val="001E4552"/>
    <w:rsid w:val="002056FA"/>
    <w:rsid w:val="00213F02"/>
    <w:rsid w:val="00216DD0"/>
    <w:rsid w:val="00231964"/>
    <w:rsid w:val="00256649"/>
    <w:rsid w:val="00271F33"/>
    <w:rsid w:val="00282D09"/>
    <w:rsid w:val="002A6753"/>
    <w:rsid w:val="002C05D1"/>
    <w:rsid w:val="00320815"/>
    <w:rsid w:val="003530DB"/>
    <w:rsid w:val="003561F8"/>
    <w:rsid w:val="00362316"/>
    <w:rsid w:val="003D603F"/>
    <w:rsid w:val="003E449F"/>
    <w:rsid w:val="00413826"/>
    <w:rsid w:val="00472205"/>
    <w:rsid w:val="004D51F2"/>
    <w:rsid w:val="004D58E1"/>
    <w:rsid w:val="004E2D8A"/>
    <w:rsid w:val="00555665"/>
    <w:rsid w:val="005D5D65"/>
    <w:rsid w:val="005E4F8D"/>
    <w:rsid w:val="00601713"/>
    <w:rsid w:val="00602003"/>
    <w:rsid w:val="00604A0E"/>
    <w:rsid w:val="006117ED"/>
    <w:rsid w:val="006269EA"/>
    <w:rsid w:val="00635685"/>
    <w:rsid w:val="006A39AF"/>
    <w:rsid w:val="006B6791"/>
    <w:rsid w:val="00705AFD"/>
    <w:rsid w:val="00744105"/>
    <w:rsid w:val="0077723A"/>
    <w:rsid w:val="007933B2"/>
    <w:rsid w:val="007A3E29"/>
    <w:rsid w:val="007F7AF9"/>
    <w:rsid w:val="0080222F"/>
    <w:rsid w:val="00816FCF"/>
    <w:rsid w:val="0082600A"/>
    <w:rsid w:val="00846EA4"/>
    <w:rsid w:val="00863F13"/>
    <w:rsid w:val="00893FA8"/>
    <w:rsid w:val="008E4061"/>
    <w:rsid w:val="008E7708"/>
    <w:rsid w:val="00964B90"/>
    <w:rsid w:val="009B0188"/>
    <w:rsid w:val="009C539C"/>
    <w:rsid w:val="00A028A6"/>
    <w:rsid w:val="00A169D9"/>
    <w:rsid w:val="00A43223"/>
    <w:rsid w:val="00AB019D"/>
    <w:rsid w:val="00AB3C6E"/>
    <w:rsid w:val="00AC1D87"/>
    <w:rsid w:val="00AE3BF0"/>
    <w:rsid w:val="00B247DC"/>
    <w:rsid w:val="00B52FD9"/>
    <w:rsid w:val="00B80A3C"/>
    <w:rsid w:val="00B92EFC"/>
    <w:rsid w:val="00C25B13"/>
    <w:rsid w:val="00C25C92"/>
    <w:rsid w:val="00C26997"/>
    <w:rsid w:val="00C33463"/>
    <w:rsid w:val="00C334BC"/>
    <w:rsid w:val="00C439FC"/>
    <w:rsid w:val="00C6493D"/>
    <w:rsid w:val="00CB013B"/>
    <w:rsid w:val="00CD207A"/>
    <w:rsid w:val="00D2382B"/>
    <w:rsid w:val="00D514C1"/>
    <w:rsid w:val="00D978EE"/>
    <w:rsid w:val="00DC39BA"/>
    <w:rsid w:val="00DE26BA"/>
    <w:rsid w:val="00DE58CC"/>
    <w:rsid w:val="00DF0FA2"/>
    <w:rsid w:val="00E21F61"/>
    <w:rsid w:val="00E34165"/>
    <w:rsid w:val="00E41041"/>
    <w:rsid w:val="00E415DE"/>
    <w:rsid w:val="00E67F14"/>
    <w:rsid w:val="00E87DD4"/>
    <w:rsid w:val="00E961D2"/>
    <w:rsid w:val="00E973EB"/>
    <w:rsid w:val="00EE5EAE"/>
    <w:rsid w:val="00EF2711"/>
    <w:rsid w:val="00F13622"/>
    <w:rsid w:val="00F23189"/>
    <w:rsid w:val="00F237C9"/>
    <w:rsid w:val="00F31D1D"/>
    <w:rsid w:val="00F339B6"/>
    <w:rsid w:val="00F8785F"/>
    <w:rsid w:val="00FA40AA"/>
    <w:rsid w:val="00FB0E98"/>
    <w:rsid w:val="00FF223D"/>
    <w:rsid w:val="00FF30CC"/>
    <w:rsid w:val="00FF76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5:chartTrackingRefBased/>
  <w15:docId w15:val="{A934135C-A80C-4AEB-8ED5-B881CC3CF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源ノ角ゴシック JP Light" w:eastAsia="源ノ角ゴシック JP Light" w:hAnsi="源ノ角ゴシック JP Light" w:cs="メイリオ"/>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16FCF"/>
    <w:rPr>
      <w:color w:val="0563C1" w:themeColor="hyperlink"/>
      <w:u w:val="single"/>
    </w:rPr>
  </w:style>
  <w:style w:type="paragraph" w:styleId="a4">
    <w:name w:val="header"/>
    <w:basedOn w:val="a"/>
    <w:link w:val="a5"/>
    <w:uiPriority w:val="99"/>
    <w:unhideWhenUsed/>
    <w:rsid w:val="00A169D9"/>
    <w:pPr>
      <w:tabs>
        <w:tab w:val="center" w:pos="4252"/>
        <w:tab w:val="right" w:pos="8504"/>
      </w:tabs>
      <w:snapToGrid w:val="0"/>
    </w:pPr>
  </w:style>
  <w:style w:type="character" w:customStyle="1" w:styleId="a5">
    <w:name w:val="ヘッダー (文字)"/>
    <w:basedOn w:val="a0"/>
    <w:link w:val="a4"/>
    <w:uiPriority w:val="99"/>
    <w:rsid w:val="00A169D9"/>
  </w:style>
  <w:style w:type="paragraph" w:styleId="a6">
    <w:name w:val="footer"/>
    <w:basedOn w:val="a"/>
    <w:link w:val="a7"/>
    <w:uiPriority w:val="99"/>
    <w:unhideWhenUsed/>
    <w:rsid w:val="00A169D9"/>
    <w:pPr>
      <w:tabs>
        <w:tab w:val="center" w:pos="4252"/>
        <w:tab w:val="right" w:pos="8504"/>
      </w:tabs>
      <w:snapToGrid w:val="0"/>
    </w:pPr>
  </w:style>
  <w:style w:type="character" w:customStyle="1" w:styleId="a7">
    <w:name w:val="フッター (文字)"/>
    <w:basedOn w:val="a0"/>
    <w:link w:val="a6"/>
    <w:uiPriority w:val="99"/>
    <w:rsid w:val="00A169D9"/>
  </w:style>
  <w:style w:type="paragraph" w:styleId="a8">
    <w:name w:val="Date"/>
    <w:basedOn w:val="a"/>
    <w:next w:val="a"/>
    <w:link w:val="a9"/>
    <w:uiPriority w:val="99"/>
    <w:semiHidden/>
    <w:unhideWhenUsed/>
    <w:rsid w:val="00213F02"/>
  </w:style>
  <w:style w:type="character" w:customStyle="1" w:styleId="a9">
    <w:name w:val="日付 (文字)"/>
    <w:basedOn w:val="a0"/>
    <w:link w:val="a8"/>
    <w:uiPriority w:val="99"/>
    <w:semiHidden/>
    <w:rsid w:val="00213F02"/>
  </w:style>
  <w:style w:type="paragraph" w:styleId="aa">
    <w:name w:val="List Paragraph"/>
    <w:basedOn w:val="a"/>
    <w:uiPriority w:val="34"/>
    <w:qFormat/>
    <w:rsid w:val="00964B9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620067">
      <w:bodyDiv w:val="1"/>
      <w:marLeft w:val="0"/>
      <w:marRight w:val="0"/>
      <w:marTop w:val="0"/>
      <w:marBottom w:val="0"/>
      <w:divBdr>
        <w:top w:val="none" w:sz="0" w:space="0" w:color="auto"/>
        <w:left w:val="none" w:sz="0" w:space="0" w:color="auto"/>
        <w:bottom w:val="none" w:sz="0" w:space="0" w:color="auto"/>
        <w:right w:val="none" w:sz="0" w:space="0" w:color="auto"/>
      </w:divBdr>
    </w:div>
    <w:div w:id="129586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336</Words>
  <Characters>1919</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HP Inc.</Company>
  <LinksUpToDate>false</LinksUpToDate>
  <CharactersWithSpaces>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三輪  ゆり</dc:creator>
  <cp:keywords/>
  <dc:description/>
  <cp:lastModifiedBy>ゆり 三輪</cp:lastModifiedBy>
  <cp:revision>5</cp:revision>
  <cp:lastPrinted>2020-03-31T06:28:00Z</cp:lastPrinted>
  <dcterms:created xsi:type="dcterms:W3CDTF">2020-10-02T10:04:00Z</dcterms:created>
  <dcterms:modified xsi:type="dcterms:W3CDTF">2020-10-14T00:17:00Z</dcterms:modified>
</cp:coreProperties>
</file>